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9854" w:type="dxa"/>
        <w:tblLayout w:type="fixed"/>
        <w:tblLook w:val="04A0"/>
      </w:tblPr>
      <w:tblGrid>
        <w:gridCol w:w="1101"/>
        <w:gridCol w:w="567"/>
        <w:gridCol w:w="1842"/>
        <w:gridCol w:w="709"/>
        <w:gridCol w:w="945"/>
        <w:gridCol w:w="945"/>
        <w:gridCol w:w="236"/>
        <w:gridCol w:w="426"/>
        <w:gridCol w:w="283"/>
        <w:gridCol w:w="142"/>
        <w:gridCol w:w="709"/>
        <w:gridCol w:w="425"/>
        <w:gridCol w:w="1524"/>
      </w:tblGrid>
      <w:tr w:rsidR="00AE2B3D" w:rsidRPr="00E63A0D" w:rsidTr="008C6B43">
        <w:tc>
          <w:tcPr>
            <w:tcW w:w="9854" w:type="dxa"/>
            <w:gridSpan w:val="13"/>
          </w:tcPr>
          <w:p w:rsidR="00AE2B3D" w:rsidRPr="000B4E15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4E1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Казахский национальный университет им. </w:t>
            </w:r>
            <w:proofErr w:type="spellStart"/>
            <w:r w:rsidRPr="000B4E15">
              <w:rPr>
                <w:rFonts w:ascii="Times New Roman" w:hAnsi="Times New Roman" w:cs="Times New Roman"/>
                <w:b/>
                <w:sz w:val="20"/>
                <w:szCs w:val="20"/>
              </w:rPr>
              <w:t>аль-Фараби</w:t>
            </w:r>
            <w:proofErr w:type="spellEnd"/>
          </w:p>
          <w:p w:rsidR="00AE2B3D" w:rsidRPr="000B4E15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B4E15">
              <w:rPr>
                <w:rFonts w:ascii="Times New Roman" w:hAnsi="Times New Roman" w:cs="Times New Roman"/>
                <w:b/>
                <w:sz w:val="20"/>
                <w:szCs w:val="20"/>
              </w:rPr>
              <w:t>Силлабус</w:t>
            </w:r>
            <w:proofErr w:type="spellEnd"/>
          </w:p>
          <w:p w:rsidR="00AE2B3D" w:rsidRPr="000B4E15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4E15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="00EB0DFF" w:rsidRPr="000B4E15">
              <w:rPr>
                <w:rFonts w:ascii="Times New Roman" w:hAnsi="Times New Roman" w:cs="Times New Roman"/>
                <w:b/>
                <w:sz w:val="20"/>
                <w:szCs w:val="20"/>
              </w:rPr>
              <w:t>Код</w:t>
            </w:r>
            <w:r w:rsidRPr="000B4E1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) </w:t>
            </w:r>
            <w:r w:rsidR="00A957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</w:t>
            </w:r>
            <w:r w:rsidR="008630DF">
              <w:rPr>
                <w:rFonts w:ascii="Times New Roman" w:hAnsi="Times New Roman" w:cs="Times New Roman"/>
                <w:b/>
                <w:sz w:val="20"/>
                <w:szCs w:val="20"/>
              </w:rPr>
              <w:t>сихология</w:t>
            </w:r>
          </w:p>
          <w:p w:rsidR="00EB0DFF" w:rsidRPr="000B4E15" w:rsidRDefault="00EB0DFF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4E15">
              <w:rPr>
                <w:rFonts w:ascii="Times New Roman" w:hAnsi="Times New Roman" w:cs="Times New Roman"/>
                <w:sz w:val="20"/>
                <w:szCs w:val="20"/>
              </w:rPr>
              <w:t>для специальности «</w:t>
            </w:r>
            <w:r w:rsidR="001C5C5D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  <w:r w:rsidR="00221AD4" w:rsidRPr="000B4E15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0B4E1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8630D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0B4E15">
              <w:rPr>
                <w:rFonts w:ascii="Times New Roman" w:hAnsi="Times New Roman" w:cs="Times New Roman"/>
                <w:sz w:val="20"/>
                <w:szCs w:val="20"/>
              </w:rPr>
              <w:t xml:space="preserve"> курс, р/о</w:t>
            </w:r>
          </w:p>
          <w:p w:rsidR="00AE2B3D" w:rsidRPr="000B4E15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4E1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Осенний семестр 2016-2017 уч. год </w:t>
            </w:r>
          </w:p>
        </w:tc>
      </w:tr>
      <w:tr w:rsidR="00AE2B3D" w:rsidRPr="00E63A0D" w:rsidTr="00DA470C">
        <w:trPr>
          <w:trHeight w:val="265"/>
        </w:trPr>
        <w:tc>
          <w:tcPr>
            <w:tcW w:w="1668" w:type="dxa"/>
            <w:gridSpan w:val="2"/>
            <w:vMerge w:val="restart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Код дисциплины</w:t>
            </w:r>
          </w:p>
        </w:tc>
        <w:tc>
          <w:tcPr>
            <w:tcW w:w="1842" w:type="dxa"/>
            <w:vMerge w:val="restart"/>
          </w:tcPr>
          <w:p w:rsidR="00AE2B3D" w:rsidRPr="000B4E15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4E15">
              <w:rPr>
                <w:rFonts w:ascii="Times New Roman" w:hAnsi="Times New Roman" w:cs="Times New Roman"/>
                <w:b/>
                <w:sz w:val="20"/>
                <w:szCs w:val="20"/>
              </w:rPr>
              <w:t>Название дисциплины</w:t>
            </w:r>
          </w:p>
        </w:tc>
        <w:tc>
          <w:tcPr>
            <w:tcW w:w="709" w:type="dxa"/>
            <w:vMerge w:val="restart"/>
          </w:tcPr>
          <w:p w:rsidR="00AE2B3D" w:rsidRPr="000B4E15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4E15">
              <w:rPr>
                <w:rFonts w:ascii="Times New Roman" w:hAnsi="Times New Roman" w:cs="Times New Roman"/>
                <w:b/>
                <w:sz w:val="20"/>
                <w:szCs w:val="20"/>
              </w:rPr>
              <w:t>Тип</w:t>
            </w:r>
          </w:p>
        </w:tc>
        <w:tc>
          <w:tcPr>
            <w:tcW w:w="2835" w:type="dxa"/>
            <w:gridSpan w:val="5"/>
          </w:tcPr>
          <w:p w:rsidR="00AE2B3D" w:rsidRPr="000B4E15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4E15">
              <w:rPr>
                <w:rFonts w:ascii="Times New Roman" w:hAnsi="Times New Roman" w:cs="Times New Roman"/>
                <w:b/>
                <w:sz w:val="20"/>
                <w:szCs w:val="20"/>
              </w:rPr>
              <w:t>Кол-во часов в неделю</w:t>
            </w:r>
          </w:p>
        </w:tc>
        <w:tc>
          <w:tcPr>
            <w:tcW w:w="1276" w:type="dxa"/>
            <w:gridSpan w:val="3"/>
            <w:vMerge w:val="restart"/>
          </w:tcPr>
          <w:p w:rsidR="00AE2B3D" w:rsidRPr="000B4E15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4E15">
              <w:rPr>
                <w:rFonts w:ascii="Times New Roman" w:hAnsi="Times New Roman" w:cs="Times New Roman"/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524" w:type="dxa"/>
            <w:vMerge w:val="restart"/>
          </w:tcPr>
          <w:p w:rsidR="00AE2B3D" w:rsidRPr="000B4E15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0B4E1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ECTS</w:t>
            </w:r>
          </w:p>
        </w:tc>
      </w:tr>
      <w:tr w:rsidR="00AE2B3D" w:rsidRPr="00E63A0D" w:rsidTr="00DA470C">
        <w:trPr>
          <w:trHeight w:val="265"/>
        </w:trPr>
        <w:tc>
          <w:tcPr>
            <w:tcW w:w="1668" w:type="dxa"/>
            <w:gridSpan w:val="2"/>
            <w:vMerge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  <w:vMerge/>
          </w:tcPr>
          <w:p w:rsidR="00AE2B3D" w:rsidRPr="000B4E15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AE2B3D" w:rsidRPr="000B4E15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45" w:type="dxa"/>
          </w:tcPr>
          <w:p w:rsidR="00AE2B3D" w:rsidRPr="000B4E15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4E15">
              <w:rPr>
                <w:rFonts w:ascii="Times New Roman" w:hAnsi="Times New Roman" w:cs="Times New Roman"/>
                <w:b/>
                <w:sz w:val="20"/>
                <w:szCs w:val="20"/>
              </w:rPr>
              <w:t>Лек</w:t>
            </w:r>
          </w:p>
        </w:tc>
        <w:tc>
          <w:tcPr>
            <w:tcW w:w="945" w:type="dxa"/>
          </w:tcPr>
          <w:p w:rsidR="00AE2B3D" w:rsidRPr="000B4E15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B4E15">
              <w:rPr>
                <w:rFonts w:ascii="Times New Roman" w:hAnsi="Times New Roman" w:cs="Times New Roman"/>
                <w:b/>
                <w:sz w:val="20"/>
                <w:szCs w:val="20"/>
              </w:rPr>
              <w:t>Практ</w:t>
            </w:r>
            <w:proofErr w:type="spellEnd"/>
          </w:p>
        </w:tc>
        <w:tc>
          <w:tcPr>
            <w:tcW w:w="945" w:type="dxa"/>
            <w:gridSpan w:val="3"/>
          </w:tcPr>
          <w:p w:rsidR="00AE2B3D" w:rsidRPr="000B4E15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B4E15">
              <w:rPr>
                <w:rFonts w:ascii="Times New Roman" w:hAnsi="Times New Roman" w:cs="Times New Roman"/>
                <w:b/>
                <w:sz w:val="20"/>
                <w:szCs w:val="20"/>
              </w:rPr>
              <w:t>Лаб</w:t>
            </w:r>
            <w:proofErr w:type="spellEnd"/>
          </w:p>
        </w:tc>
        <w:tc>
          <w:tcPr>
            <w:tcW w:w="1276" w:type="dxa"/>
            <w:gridSpan w:val="3"/>
            <w:vMerge/>
          </w:tcPr>
          <w:p w:rsidR="00AE2B3D" w:rsidRPr="000B4E15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24" w:type="dxa"/>
            <w:vMerge/>
          </w:tcPr>
          <w:p w:rsidR="00AE2B3D" w:rsidRPr="000B4E15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E2B3D" w:rsidRPr="00E63A0D" w:rsidTr="00DA470C">
        <w:tc>
          <w:tcPr>
            <w:tcW w:w="1668" w:type="dxa"/>
            <w:gridSpan w:val="2"/>
          </w:tcPr>
          <w:p w:rsidR="00AE2B3D" w:rsidRPr="00E63A0D" w:rsidRDefault="00AE2B3D" w:rsidP="00EB0DFF">
            <w:pPr>
              <w:pStyle w:val="1"/>
              <w:rPr>
                <w:b/>
              </w:rPr>
            </w:pPr>
          </w:p>
        </w:tc>
        <w:tc>
          <w:tcPr>
            <w:tcW w:w="1842" w:type="dxa"/>
          </w:tcPr>
          <w:p w:rsidR="00AE2B3D" w:rsidRPr="006B7196" w:rsidRDefault="006B7196" w:rsidP="000142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B7196">
              <w:rPr>
                <w:rFonts w:ascii="Times New Roman" w:hAnsi="Times New Roman" w:cs="Times New Roman"/>
                <w:sz w:val="20"/>
                <w:szCs w:val="20"/>
              </w:rPr>
              <w:t>Общая психология</w:t>
            </w:r>
          </w:p>
        </w:tc>
        <w:tc>
          <w:tcPr>
            <w:tcW w:w="709" w:type="dxa"/>
          </w:tcPr>
          <w:p w:rsidR="00AE2B3D" w:rsidRPr="000B4E15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4E15">
              <w:rPr>
                <w:rFonts w:ascii="Times New Roman" w:hAnsi="Times New Roman" w:cs="Times New Roman"/>
                <w:sz w:val="20"/>
                <w:szCs w:val="20"/>
              </w:rPr>
              <w:t>ОК</w:t>
            </w:r>
          </w:p>
        </w:tc>
        <w:tc>
          <w:tcPr>
            <w:tcW w:w="945" w:type="dxa"/>
          </w:tcPr>
          <w:p w:rsidR="00AE2B3D" w:rsidRPr="000B4E15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4E1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45" w:type="dxa"/>
          </w:tcPr>
          <w:p w:rsidR="00AE2B3D" w:rsidRPr="000B4E15" w:rsidRDefault="008C6B43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4E1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45" w:type="dxa"/>
            <w:gridSpan w:val="3"/>
          </w:tcPr>
          <w:p w:rsidR="00AE2B3D" w:rsidRPr="000B4E15" w:rsidRDefault="008C6B43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4E1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gridSpan w:val="3"/>
          </w:tcPr>
          <w:p w:rsidR="00AE2B3D" w:rsidRPr="000B4E15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4E1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24" w:type="dxa"/>
          </w:tcPr>
          <w:p w:rsidR="00AE2B3D" w:rsidRPr="000B4E15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4E1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AE2B3D" w:rsidRPr="00E63A0D" w:rsidTr="003508EE">
        <w:tc>
          <w:tcPr>
            <w:tcW w:w="1668" w:type="dxa"/>
            <w:gridSpan w:val="2"/>
          </w:tcPr>
          <w:p w:rsidR="00AE2B3D" w:rsidRPr="00E63A0D" w:rsidRDefault="00AE2B3D" w:rsidP="00DB1D83">
            <w:pPr>
              <w:autoSpaceDE w:val="0"/>
              <w:autoSpaceDN w:val="0"/>
              <w:adjustRightInd w:val="0"/>
              <w:ind w:right="-105"/>
              <w:rPr>
                <w:rFonts w:ascii="Times New Roman" w:hAnsi="Times New Roman" w:cs="Times New Roman"/>
                <w:b/>
              </w:rPr>
            </w:pPr>
            <w:proofErr w:type="spellStart"/>
            <w:r w:rsidRPr="00E63A0D">
              <w:rPr>
                <w:rFonts w:ascii="Times New Roman" w:hAnsi="Times New Roman" w:cs="Times New Roman"/>
                <w:b/>
              </w:rPr>
              <w:t>Пререквизиты</w:t>
            </w:r>
            <w:proofErr w:type="spellEnd"/>
          </w:p>
        </w:tc>
        <w:tc>
          <w:tcPr>
            <w:tcW w:w="8186" w:type="dxa"/>
            <w:gridSpan w:val="11"/>
          </w:tcPr>
          <w:p w:rsidR="00AE2B3D" w:rsidRPr="000B4E15" w:rsidRDefault="00AE2B3D" w:rsidP="00F22EB0">
            <w:pPr>
              <w:pStyle w:val="2"/>
              <w:keepNext/>
              <w:jc w:val="both"/>
            </w:pPr>
          </w:p>
        </w:tc>
      </w:tr>
      <w:tr w:rsidR="00AE2B3D" w:rsidRPr="00E63A0D" w:rsidTr="003508EE">
        <w:tc>
          <w:tcPr>
            <w:tcW w:w="1668" w:type="dxa"/>
            <w:gridSpan w:val="2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Лектор</w:t>
            </w:r>
          </w:p>
        </w:tc>
        <w:tc>
          <w:tcPr>
            <w:tcW w:w="5103" w:type="dxa"/>
            <w:gridSpan w:val="6"/>
          </w:tcPr>
          <w:p w:rsidR="00F22EB0" w:rsidRPr="00A957A3" w:rsidRDefault="00A957A3" w:rsidP="00A957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957A3">
              <w:rPr>
                <w:rFonts w:ascii="Times New Roman" w:hAnsi="Times New Roman" w:cs="Times New Roman"/>
                <w:sz w:val="20"/>
                <w:szCs w:val="20"/>
              </w:rPr>
              <w:t>Борбасова</w:t>
            </w:r>
            <w:proofErr w:type="spellEnd"/>
            <w:r w:rsidRPr="00A957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57A3">
              <w:rPr>
                <w:rFonts w:ascii="Times New Roman" w:hAnsi="Times New Roman" w:cs="Times New Roman"/>
                <w:sz w:val="20"/>
                <w:szCs w:val="20"/>
              </w:rPr>
              <w:t>Гульнур</w:t>
            </w:r>
            <w:proofErr w:type="spellEnd"/>
            <w:r w:rsidRPr="00A957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57A3">
              <w:rPr>
                <w:rFonts w:ascii="Times New Roman" w:hAnsi="Times New Roman" w:cs="Times New Roman"/>
                <w:sz w:val="20"/>
                <w:szCs w:val="20"/>
              </w:rPr>
              <w:t>Нурсайновна</w:t>
            </w:r>
            <w:proofErr w:type="spellEnd"/>
          </w:p>
          <w:p w:rsidR="00AE2B3D" w:rsidRPr="000B4E15" w:rsidRDefault="00A957A3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Старший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преподователь</w:t>
            </w:r>
            <w:proofErr w:type="spellEnd"/>
          </w:p>
        </w:tc>
        <w:tc>
          <w:tcPr>
            <w:tcW w:w="1134" w:type="dxa"/>
            <w:gridSpan w:val="3"/>
            <w:vMerge w:val="restart"/>
          </w:tcPr>
          <w:p w:rsidR="00AE2B3D" w:rsidRPr="000B4E15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0B4E15">
              <w:rPr>
                <w:rFonts w:ascii="Times New Roman" w:hAnsi="Times New Roman" w:cs="Times New Roman"/>
                <w:b/>
                <w:sz w:val="20"/>
                <w:szCs w:val="20"/>
              </w:rPr>
              <w:t>Офис-часы</w:t>
            </w:r>
            <w:proofErr w:type="gramEnd"/>
          </w:p>
        </w:tc>
        <w:tc>
          <w:tcPr>
            <w:tcW w:w="1949" w:type="dxa"/>
            <w:gridSpan w:val="2"/>
            <w:vMerge w:val="restart"/>
          </w:tcPr>
          <w:p w:rsidR="00AE2B3D" w:rsidRPr="000B4E15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4E15">
              <w:rPr>
                <w:rFonts w:ascii="Times New Roman" w:hAnsi="Times New Roman" w:cs="Times New Roman"/>
                <w:sz w:val="20"/>
                <w:szCs w:val="20"/>
              </w:rPr>
              <w:t>По расписанию</w:t>
            </w:r>
          </w:p>
        </w:tc>
      </w:tr>
      <w:tr w:rsidR="00AE2B3D" w:rsidRPr="00E63A0D" w:rsidTr="003508EE">
        <w:tc>
          <w:tcPr>
            <w:tcW w:w="1668" w:type="dxa"/>
            <w:gridSpan w:val="2"/>
          </w:tcPr>
          <w:p w:rsidR="00AE2B3D" w:rsidRPr="00F22EB0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  <w:lang w:val="en-US"/>
              </w:rPr>
              <w:t>e</w:t>
            </w:r>
            <w:r w:rsidRPr="00F22EB0">
              <w:rPr>
                <w:rFonts w:ascii="Times New Roman" w:hAnsi="Times New Roman" w:cs="Times New Roman"/>
                <w:b/>
              </w:rPr>
              <w:t>-</w:t>
            </w:r>
            <w:r w:rsidRPr="00E63A0D">
              <w:rPr>
                <w:rFonts w:ascii="Times New Roman" w:hAnsi="Times New Roman" w:cs="Times New Roman"/>
                <w:b/>
                <w:lang w:val="en-US"/>
              </w:rPr>
              <w:t>mail</w:t>
            </w:r>
          </w:p>
        </w:tc>
        <w:tc>
          <w:tcPr>
            <w:tcW w:w="5103" w:type="dxa"/>
            <w:gridSpan w:val="6"/>
          </w:tcPr>
          <w:p w:rsidR="00AE2B3D" w:rsidRPr="00A957A3" w:rsidRDefault="00A957A3" w:rsidP="00F22EB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Borbasova1984@mail.ru</w:t>
            </w:r>
          </w:p>
        </w:tc>
        <w:tc>
          <w:tcPr>
            <w:tcW w:w="1134" w:type="dxa"/>
            <w:gridSpan w:val="3"/>
            <w:vMerge/>
          </w:tcPr>
          <w:p w:rsidR="00AE2B3D" w:rsidRPr="000B4E15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49" w:type="dxa"/>
            <w:gridSpan w:val="2"/>
            <w:vMerge/>
          </w:tcPr>
          <w:p w:rsidR="00AE2B3D" w:rsidRPr="000B4E15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2B3D" w:rsidRPr="00E63A0D" w:rsidTr="003508EE">
        <w:tc>
          <w:tcPr>
            <w:tcW w:w="1668" w:type="dxa"/>
            <w:gridSpan w:val="2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 xml:space="preserve">Телефоны </w:t>
            </w:r>
          </w:p>
        </w:tc>
        <w:tc>
          <w:tcPr>
            <w:tcW w:w="5103" w:type="dxa"/>
            <w:gridSpan w:val="6"/>
          </w:tcPr>
          <w:p w:rsidR="00AE2B3D" w:rsidRPr="000B4E15" w:rsidRDefault="001A7677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87077560547</w:t>
            </w:r>
          </w:p>
        </w:tc>
        <w:tc>
          <w:tcPr>
            <w:tcW w:w="1134" w:type="dxa"/>
            <w:gridSpan w:val="3"/>
          </w:tcPr>
          <w:p w:rsidR="00AE2B3D" w:rsidRPr="000B4E15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4E1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Аудитория </w:t>
            </w:r>
          </w:p>
        </w:tc>
        <w:tc>
          <w:tcPr>
            <w:tcW w:w="1949" w:type="dxa"/>
            <w:gridSpan w:val="2"/>
          </w:tcPr>
          <w:p w:rsidR="00AE2B3D" w:rsidRPr="000B4E15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2B3D" w:rsidRPr="00E63A0D" w:rsidTr="003508EE">
        <w:tc>
          <w:tcPr>
            <w:tcW w:w="1668" w:type="dxa"/>
            <w:gridSpan w:val="2"/>
          </w:tcPr>
          <w:p w:rsidR="00AE2B3D" w:rsidRPr="000B4E15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4E15">
              <w:rPr>
                <w:rFonts w:ascii="Times New Roman" w:hAnsi="Times New Roman" w:cs="Times New Roman"/>
                <w:b/>
                <w:sz w:val="20"/>
                <w:szCs w:val="20"/>
              </w:rPr>
              <w:t>Описание дисциплины</w:t>
            </w:r>
          </w:p>
        </w:tc>
        <w:tc>
          <w:tcPr>
            <w:tcW w:w="8186" w:type="dxa"/>
            <w:gridSpan w:val="11"/>
          </w:tcPr>
          <w:p w:rsidR="002E63D2" w:rsidRPr="002E63D2" w:rsidRDefault="002E63D2" w:rsidP="002E63D2">
            <w:pPr>
              <w:pStyle w:val="af"/>
              <w:spacing w:after="0"/>
              <w:ind w:left="0"/>
              <w:jc w:val="both"/>
              <w:rPr>
                <w:sz w:val="20"/>
                <w:szCs w:val="20"/>
                <w:lang w:val="ru-RU"/>
              </w:rPr>
            </w:pPr>
            <w:r w:rsidRPr="002E63D2">
              <w:rPr>
                <w:sz w:val="20"/>
                <w:szCs w:val="20"/>
                <w:lang w:val="ru-RU"/>
              </w:rPr>
              <w:t>Курс «Общая психология: Психология познавательных процессов» – одна из главных составных частей общей психологии, имеющая длительную историю своего развития, богатые традиции экспериментального исследования и большое прикладное значение.</w:t>
            </w:r>
          </w:p>
          <w:p w:rsidR="00AE2B3D" w:rsidRPr="00643D25" w:rsidRDefault="002E63D2" w:rsidP="002E63D2">
            <w:pPr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E63D2">
              <w:rPr>
                <w:rFonts w:ascii="Times New Roman" w:hAnsi="Times New Roman" w:cs="Times New Roman"/>
                <w:sz w:val="20"/>
                <w:szCs w:val="20"/>
              </w:rPr>
              <w:t xml:space="preserve">В данном разделе рассматривается структура, законы функционирования и развития психических процессов. </w:t>
            </w:r>
          </w:p>
        </w:tc>
      </w:tr>
      <w:tr w:rsidR="00AE2B3D" w:rsidRPr="00E63A0D" w:rsidTr="003508EE">
        <w:tc>
          <w:tcPr>
            <w:tcW w:w="1668" w:type="dxa"/>
            <w:gridSpan w:val="2"/>
          </w:tcPr>
          <w:p w:rsidR="00AE2B3D" w:rsidRPr="000B4E15" w:rsidRDefault="00AE2B3D" w:rsidP="005659C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4E15">
              <w:rPr>
                <w:rStyle w:val="shorttext"/>
                <w:rFonts w:ascii="Times New Roman" w:hAnsi="Times New Roman" w:cs="Times New Roman"/>
                <w:b/>
                <w:sz w:val="20"/>
                <w:szCs w:val="20"/>
              </w:rPr>
              <w:t>Цель курса</w:t>
            </w:r>
          </w:p>
          <w:p w:rsidR="00AE2B3D" w:rsidRPr="000B4E15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86" w:type="dxa"/>
            <w:gridSpan w:val="11"/>
          </w:tcPr>
          <w:p w:rsidR="00AE2B3D" w:rsidRPr="002E63D2" w:rsidRDefault="002E63D2" w:rsidP="00CD246D">
            <w:pPr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E63D2">
              <w:rPr>
                <w:rFonts w:ascii="Times New Roman" w:hAnsi="Times New Roman" w:cs="Times New Roman"/>
                <w:sz w:val="20"/>
                <w:szCs w:val="20"/>
              </w:rPr>
              <w:t>Дать представление о психологии познавательных процессов, включающей изучение перцептивных, мнемических и мыслительных процессов человека.</w:t>
            </w:r>
          </w:p>
        </w:tc>
      </w:tr>
      <w:tr w:rsidR="00AE2B3D" w:rsidRPr="00E63A0D" w:rsidTr="003508EE">
        <w:tc>
          <w:tcPr>
            <w:tcW w:w="1668" w:type="dxa"/>
            <w:gridSpan w:val="2"/>
          </w:tcPr>
          <w:p w:rsidR="00AE2B3D" w:rsidRPr="0073534B" w:rsidRDefault="00AE2B3D" w:rsidP="005659C3">
            <w:pPr>
              <w:rPr>
                <w:rStyle w:val="shorttext"/>
                <w:rFonts w:ascii="Times New Roman" w:hAnsi="Times New Roman" w:cs="Times New Roman"/>
                <w:b/>
                <w:sz w:val="20"/>
                <w:szCs w:val="20"/>
              </w:rPr>
            </w:pPr>
            <w:r w:rsidRPr="0073534B">
              <w:rPr>
                <w:rStyle w:val="shorttext"/>
                <w:rFonts w:ascii="Times New Roman" w:hAnsi="Times New Roman" w:cs="Times New Roman"/>
                <w:b/>
                <w:sz w:val="20"/>
                <w:szCs w:val="20"/>
              </w:rPr>
              <w:t>Результаты обучения</w:t>
            </w:r>
          </w:p>
        </w:tc>
        <w:tc>
          <w:tcPr>
            <w:tcW w:w="8186" w:type="dxa"/>
            <w:gridSpan w:val="11"/>
          </w:tcPr>
          <w:p w:rsidR="002E63D2" w:rsidRPr="0073534B" w:rsidRDefault="00AE2B3D" w:rsidP="0073534B">
            <w:pPr>
              <w:numPr>
                <w:ilvl w:val="0"/>
                <w:numId w:val="15"/>
              </w:numPr>
              <w:ind w:left="321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534B">
              <w:rPr>
                <w:rFonts w:ascii="Times New Roman" w:hAnsi="Times New Roman" w:cs="Times New Roman"/>
                <w:sz w:val="20"/>
                <w:szCs w:val="20"/>
              </w:rPr>
              <w:t xml:space="preserve">Знание </w:t>
            </w:r>
            <w:r w:rsidR="00E545C4" w:rsidRPr="0073534B">
              <w:rPr>
                <w:rFonts w:ascii="Times New Roman" w:hAnsi="Times New Roman" w:cs="Times New Roman"/>
                <w:sz w:val="20"/>
                <w:szCs w:val="20"/>
              </w:rPr>
              <w:t>основных понятий</w:t>
            </w:r>
            <w:r w:rsidR="002E63D2" w:rsidRPr="0073534B">
              <w:rPr>
                <w:rFonts w:ascii="Times New Roman" w:hAnsi="Times New Roman" w:cs="Times New Roman"/>
                <w:sz w:val="20"/>
                <w:szCs w:val="20"/>
              </w:rPr>
              <w:t xml:space="preserve"> общей психологии, истории развития общепсихологических представлений о познавательных процессах; современных теорий и проблемы системной организации познавательных процессов;</w:t>
            </w:r>
          </w:p>
          <w:p w:rsidR="002E63D2" w:rsidRPr="0073534B" w:rsidRDefault="002E63D2" w:rsidP="0073534B">
            <w:pPr>
              <w:numPr>
                <w:ilvl w:val="0"/>
                <w:numId w:val="15"/>
              </w:numPr>
              <w:ind w:left="321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534B">
              <w:rPr>
                <w:rFonts w:ascii="Times New Roman" w:hAnsi="Times New Roman" w:cs="Times New Roman"/>
                <w:sz w:val="20"/>
                <w:szCs w:val="20"/>
              </w:rPr>
              <w:t>Знание особенностей и характеристик психических познавательных процессов; основных методов и приемов экспериментальных и прикладных исследований познавательных процессов;</w:t>
            </w:r>
          </w:p>
          <w:p w:rsidR="00E545C4" w:rsidRPr="0073534B" w:rsidRDefault="00AE2B3D" w:rsidP="0073534B">
            <w:pPr>
              <w:numPr>
                <w:ilvl w:val="0"/>
                <w:numId w:val="15"/>
              </w:numPr>
              <w:ind w:left="321" w:hanging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534B">
              <w:rPr>
                <w:rStyle w:val="shorttext"/>
                <w:rFonts w:ascii="Times New Roman" w:hAnsi="Times New Roman" w:cs="Times New Roman"/>
                <w:sz w:val="20"/>
                <w:szCs w:val="20"/>
              </w:rPr>
              <w:t xml:space="preserve">Умение </w:t>
            </w:r>
            <w:r w:rsidR="00E545C4" w:rsidRPr="007353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подбирать в соответствии с задачей психологического исследования необходимые методы </w:t>
            </w:r>
            <w:r w:rsidR="002E63D2" w:rsidRPr="007353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исследования</w:t>
            </w:r>
            <w:r w:rsidR="00E545C4" w:rsidRPr="007353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E545C4" w:rsidRPr="0073534B" w:rsidRDefault="007E393E" w:rsidP="0073534B">
            <w:pPr>
              <w:numPr>
                <w:ilvl w:val="0"/>
                <w:numId w:val="15"/>
              </w:numPr>
              <w:ind w:left="321" w:hanging="28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534B">
              <w:rPr>
                <w:rFonts w:ascii="Times New Roman" w:hAnsi="Times New Roman" w:cs="Times New Roman"/>
                <w:sz w:val="20"/>
                <w:szCs w:val="20"/>
              </w:rPr>
              <w:t xml:space="preserve">Умение проводить </w:t>
            </w:r>
            <w:r w:rsidR="00E545C4" w:rsidRPr="0073534B">
              <w:rPr>
                <w:rFonts w:ascii="Times New Roman" w:hAnsi="Times New Roman" w:cs="Times New Roman"/>
                <w:sz w:val="20"/>
                <w:szCs w:val="20"/>
              </w:rPr>
              <w:t>анализ и интерпретаци</w:t>
            </w:r>
            <w:r w:rsidRPr="0073534B">
              <w:rPr>
                <w:rFonts w:ascii="Times New Roman" w:hAnsi="Times New Roman" w:cs="Times New Roman"/>
                <w:sz w:val="20"/>
                <w:szCs w:val="20"/>
              </w:rPr>
              <w:t>ю</w:t>
            </w:r>
            <w:r w:rsidR="00E545C4" w:rsidRPr="0073534B">
              <w:rPr>
                <w:rFonts w:ascii="Times New Roman" w:hAnsi="Times New Roman" w:cs="Times New Roman"/>
                <w:sz w:val="20"/>
                <w:szCs w:val="20"/>
              </w:rPr>
              <w:t xml:space="preserve"> психологических фактов и явлений, а также данных, полученных в результате исследования; </w:t>
            </w:r>
          </w:p>
          <w:p w:rsidR="007E393E" w:rsidRPr="0073534B" w:rsidRDefault="007E393E" w:rsidP="0073534B">
            <w:pPr>
              <w:pStyle w:val="a6"/>
              <w:numPr>
                <w:ilvl w:val="0"/>
                <w:numId w:val="15"/>
              </w:numPr>
              <w:ind w:left="321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534B">
              <w:rPr>
                <w:rFonts w:ascii="Times New Roman" w:hAnsi="Times New Roman" w:cs="Times New Roman"/>
                <w:sz w:val="20"/>
                <w:szCs w:val="20"/>
              </w:rPr>
              <w:t xml:space="preserve">Умение оперировать научно-понятийным аппаратом </w:t>
            </w:r>
            <w:r w:rsidR="002E63D2" w:rsidRPr="0073534B">
              <w:rPr>
                <w:rFonts w:ascii="Times New Roman" w:hAnsi="Times New Roman" w:cs="Times New Roman"/>
                <w:sz w:val="20"/>
                <w:szCs w:val="20"/>
              </w:rPr>
              <w:t>психологической науки</w:t>
            </w:r>
            <w:r w:rsidRPr="0073534B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7E393E" w:rsidRPr="0073534B" w:rsidRDefault="007E393E" w:rsidP="0073534B">
            <w:pPr>
              <w:numPr>
                <w:ilvl w:val="0"/>
                <w:numId w:val="15"/>
              </w:numPr>
              <w:ind w:left="321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534B">
              <w:rPr>
                <w:rFonts w:ascii="Times New Roman" w:hAnsi="Times New Roman" w:cs="Times New Roman"/>
                <w:sz w:val="20"/>
                <w:szCs w:val="20"/>
              </w:rPr>
              <w:t>Умение излагать материал в устной и письменной форме;</w:t>
            </w:r>
          </w:p>
          <w:p w:rsidR="0073534B" w:rsidRPr="0073534B" w:rsidRDefault="0073534B" w:rsidP="0073534B">
            <w:pPr>
              <w:pStyle w:val="a6"/>
              <w:numPr>
                <w:ilvl w:val="0"/>
                <w:numId w:val="15"/>
              </w:numPr>
              <w:tabs>
                <w:tab w:val="left" w:pos="321"/>
              </w:tabs>
              <w:ind w:left="321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534B">
              <w:rPr>
                <w:rFonts w:ascii="Times New Roman" w:hAnsi="Times New Roman" w:cs="Times New Roman"/>
                <w:sz w:val="20"/>
                <w:szCs w:val="20"/>
              </w:rPr>
              <w:t>Владение навыками графического (наглядного) представления материала;</w:t>
            </w:r>
          </w:p>
          <w:p w:rsidR="00AE2B3D" w:rsidRPr="0073534B" w:rsidRDefault="0073534B" w:rsidP="0073534B">
            <w:pPr>
              <w:pStyle w:val="a6"/>
              <w:numPr>
                <w:ilvl w:val="0"/>
                <w:numId w:val="15"/>
              </w:numPr>
              <w:ind w:left="321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534B">
              <w:rPr>
                <w:rFonts w:ascii="Times New Roman" w:hAnsi="Times New Roman" w:cs="Times New Roman"/>
                <w:sz w:val="20"/>
                <w:szCs w:val="20"/>
              </w:rPr>
              <w:t>Владение навыками поиска и работы с соответствующей научной литературой</w:t>
            </w:r>
            <w:r w:rsidR="007E393E" w:rsidRPr="0073534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AE2B3D" w:rsidRPr="00E63A0D" w:rsidTr="003508EE">
        <w:tc>
          <w:tcPr>
            <w:tcW w:w="1668" w:type="dxa"/>
            <w:gridSpan w:val="2"/>
          </w:tcPr>
          <w:p w:rsidR="00AE2B3D" w:rsidRPr="00E63A0D" w:rsidRDefault="00AE2B3D" w:rsidP="005659C3">
            <w:pPr>
              <w:rPr>
                <w:rStyle w:val="shorttext"/>
                <w:rFonts w:ascii="Times New Roman" w:hAnsi="Times New Roman" w:cs="Times New Roman"/>
                <w:b/>
              </w:rPr>
            </w:pPr>
            <w:r w:rsidRPr="00E63A0D">
              <w:rPr>
                <w:rStyle w:val="shorttext"/>
                <w:rFonts w:ascii="Times New Roman" w:hAnsi="Times New Roman" w:cs="Times New Roman"/>
                <w:b/>
              </w:rPr>
              <w:t>Литература и ресурсы</w:t>
            </w:r>
          </w:p>
        </w:tc>
        <w:tc>
          <w:tcPr>
            <w:tcW w:w="8186" w:type="dxa"/>
            <w:gridSpan w:val="11"/>
          </w:tcPr>
          <w:p w:rsidR="00071146" w:rsidRPr="0047092F" w:rsidRDefault="00071146" w:rsidP="00071146">
            <w:pPr>
              <w:tabs>
                <w:tab w:val="left" w:pos="284"/>
              </w:tabs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7092F">
              <w:rPr>
                <w:rFonts w:ascii="Times New Roman" w:hAnsi="Times New Roman" w:cs="Times New Roman"/>
                <w:b/>
                <w:sz w:val="20"/>
                <w:szCs w:val="20"/>
              </w:rPr>
              <w:t>Основная:</w:t>
            </w:r>
          </w:p>
          <w:p w:rsidR="00071146" w:rsidRPr="0047092F" w:rsidRDefault="00071146" w:rsidP="00071146">
            <w:pPr>
              <w:widowControl w:val="0"/>
              <w:numPr>
                <w:ilvl w:val="0"/>
                <w:numId w:val="16"/>
              </w:numPr>
              <w:shd w:val="clear" w:color="auto" w:fill="FFFFFF"/>
              <w:tabs>
                <w:tab w:val="left" w:pos="321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70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Веккер</w:t>
            </w:r>
            <w:proofErr w:type="spellEnd"/>
            <w:r w:rsidRPr="00470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Л.М. Психика и реальность: единая теория психических процессов. - </w:t>
            </w:r>
            <w:r w:rsidRPr="0047092F">
              <w:rPr>
                <w:rFonts w:ascii="Times New Roman" w:eastAsia="Times New Roman" w:hAnsi="Times New Roman" w:cs="Times New Roman"/>
                <w:sz w:val="20"/>
                <w:szCs w:val="20"/>
              </w:rPr>
              <w:t>Онлайн Библиотека http://www.koob.ru или http://socd.univ.kiev.ua/LIB/PUB/V/VEKKER/vekker.pdf</w:t>
            </w:r>
          </w:p>
          <w:p w:rsidR="00071146" w:rsidRPr="0047092F" w:rsidRDefault="00071146" w:rsidP="00071146">
            <w:pPr>
              <w:numPr>
                <w:ilvl w:val="0"/>
                <w:numId w:val="16"/>
              </w:numPr>
              <w:tabs>
                <w:tab w:val="left" w:pos="321"/>
              </w:tabs>
              <w:autoSpaceDE w:val="0"/>
              <w:autoSpaceDN w:val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7092F">
              <w:rPr>
                <w:rFonts w:ascii="Times New Roman" w:hAnsi="Times New Roman" w:cs="Times New Roman"/>
                <w:sz w:val="20"/>
                <w:szCs w:val="20"/>
              </w:rPr>
              <w:t>Козубовский</w:t>
            </w:r>
            <w:proofErr w:type="spellEnd"/>
            <w:r w:rsidRPr="0047092F">
              <w:rPr>
                <w:rFonts w:ascii="Times New Roman" w:hAnsi="Times New Roman" w:cs="Times New Roman"/>
                <w:sz w:val="20"/>
                <w:szCs w:val="20"/>
              </w:rPr>
              <w:t xml:space="preserve"> В.М. Общая психология: познавательные процессы: учебное пособие. -3-е изд.- Минск: </w:t>
            </w:r>
            <w:proofErr w:type="spellStart"/>
            <w:r w:rsidRPr="0047092F">
              <w:rPr>
                <w:rFonts w:ascii="Times New Roman" w:hAnsi="Times New Roman" w:cs="Times New Roman"/>
                <w:sz w:val="20"/>
                <w:szCs w:val="20"/>
              </w:rPr>
              <w:t>Амал-фея</w:t>
            </w:r>
            <w:proofErr w:type="spellEnd"/>
            <w:r w:rsidRPr="0047092F">
              <w:rPr>
                <w:rFonts w:ascii="Times New Roman" w:hAnsi="Times New Roman" w:cs="Times New Roman"/>
                <w:sz w:val="20"/>
                <w:szCs w:val="20"/>
              </w:rPr>
              <w:t xml:space="preserve">, 2008. -368с. </w:t>
            </w:r>
          </w:p>
          <w:p w:rsidR="00071146" w:rsidRPr="0047092F" w:rsidRDefault="00071146" w:rsidP="00071146">
            <w:pPr>
              <w:widowControl w:val="0"/>
              <w:numPr>
                <w:ilvl w:val="0"/>
                <w:numId w:val="16"/>
              </w:numPr>
              <w:shd w:val="clear" w:color="auto" w:fill="FFFFFF"/>
              <w:tabs>
                <w:tab w:val="left" w:pos="321"/>
                <w:tab w:val="left" w:pos="1243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092F">
              <w:rPr>
                <w:rFonts w:ascii="Times New Roman" w:eastAsia="Times New Roman" w:hAnsi="Times New Roman" w:cs="Times New Roman"/>
                <w:sz w:val="20"/>
                <w:szCs w:val="20"/>
              </w:rPr>
              <w:t>Рубинштейн С.Л. Основы общей психологии. - СПб.: Питер, 2002 - 720 с.</w:t>
            </w:r>
          </w:p>
          <w:p w:rsidR="00071146" w:rsidRPr="00071146" w:rsidRDefault="00071146" w:rsidP="00071146">
            <w:pPr>
              <w:widowControl w:val="0"/>
              <w:numPr>
                <w:ilvl w:val="0"/>
                <w:numId w:val="16"/>
              </w:numPr>
              <w:shd w:val="clear" w:color="auto" w:fill="FFFFFF"/>
              <w:tabs>
                <w:tab w:val="left" w:pos="321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7092F">
              <w:rPr>
                <w:rFonts w:ascii="Times New Roman" w:hAnsi="Times New Roman" w:cs="Times New Roman"/>
                <w:sz w:val="20"/>
                <w:szCs w:val="20"/>
              </w:rPr>
              <w:t>Джакупов</w:t>
            </w:r>
            <w:proofErr w:type="spellEnd"/>
            <w:r w:rsidRPr="0047092F">
              <w:rPr>
                <w:rFonts w:ascii="Times New Roman" w:hAnsi="Times New Roman" w:cs="Times New Roman"/>
                <w:sz w:val="20"/>
                <w:szCs w:val="20"/>
              </w:rPr>
              <w:t xml:space="preserve"> С.М. Общая психология: введение. Учебное пособие. </w:t>
            </w:r>
            <w:proofErr w:type="spellStart"/>
            <w:r w:rsidRPr="0047092F">
              <w:rPr>
                <w:rFonts w:ascii="Times New Roman" w:hAnsi="Times New Roman" w:cs="Times New Roman"/>
                <w:sz w:val="20"/>
                <w:szCs w:val="20"/>
              </w:rPr>
              <w:t>Алматы</w:t>
            </w:r>
            <w:proofErr w:type="spellEnd"/>
            <w:r w:rsidRPr="0047092F">
              <w:rPr>
                <w:rFonts w:ascii="Times New Roman" w:hAnsi="Times New Roman" w:cs="Times New Roman"/>
                <w:sz w:val="20"/>
                <w:szCs w:val="20"/>
              </w:rPr>
              <w:t xml:space="preserve">: «Қазақ </w:t>
            </w:r>
            <w:proofErr w:type="spellStart"/>
            <w:r w:rsidRPr="0047092F">
              <w:rPr>
                <w:rFonts w:ascii="Times New Roman" w:hAnsi="Times New Roman" w:cs="Times New Roman"/>
                <w:sz w:val="20"/>
                <w:szCs w:val="20"/>
              </w:rPr>
              <w:t>университеті</w:t>
            </w:r>
            <w:proofErr w:type="spellEnd"/>
            <w:r w:rsidRPr="0047092F">
              <w:rPr>
                <w:rFonts w:ascii="Times New Roman" w:hAnsi="Times New Roman" w:cs="Times New Roman"/>
                <w:sz w:val="20"/>
                <w:szCs w:val="20"/>
              </w:rPr>
              <w:t>», 2014. - 162 с.</w:t>
            </w:r>
          </w:p>
          <w:p w:rsidR="00071146" w:rsidRPr="0047092F" w:rsidRDefault="00071146" w:rsidP="00071146">
            <w:pPr>
              <w:widowControl w:val="0"/>
              <w:numPr>
                <w:ilvl w:val="0"/>
                <w:numId w:val="16"/>
              </w:numPr>
              <w:shd w:val="clear" w:color="auto" w:fill="FFFFFF"/>
              <w:tabs>
                <w:tab w:val="left" w:pos="321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092F">
              <w:rPr>
                <w:rFonts w:ascii="Times New Roman" w:eastAsia="Times New Roman" w:hAnsi="Times New Roman" w:cs="Times New Roman"/>
                <w:sz w:val="20"/>
                <w:szCs w:val="20"/>
              </w:rPr>
              <w:t>Маклаков А. Г. Общая психология: Учебник для вузов. – СПб.: Питер, 2008. – 583 с.</w:t>
            </w:r>
          </w:p>
          <w:p w:rsidR="00071146" w:rsidRPr="0047092F" w:rsidRDefault="00071146" w:rsidP="00071146">
            <w:pPr>
              <w:widowControl w:val="0"/>
              <w:shd w:val="clear" w:color="auto" w:fill="FFFFFF"/>
              <w:tabs>
                <w:tab w:val="left" w:pos="1243"/>
              </w:tabs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7092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Дополнительная: </w:t>
            </w:r>
          </w:p>
          <w:p w:rsidR="00071146" w:rsidRPr="0047092F" w:rsidRDefault="00071146" w:rsidP="00071146">
            <w:pPr>
              <w:widowControl w:val="0"/>
              <w:numPr>
                <w:ilvl w:val="0"/>
                <w:numId w:val="16"/>
              </w:numPr>
              <w:shd w:val="clear" w:color="auto" w:fill="FFFFFF"/>
              <w:tabs>
                <w:tab w:val="left" w:pos="321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092F">
              <w:rPr>
                <w:rFonts w:ascii="Times New Roman" w:eastAsia="Times New Roman" w:hAnsi="Times New Roman" w:cs="Times New Roman"/>
                <w:sz w:val="20"/>
                <w:szCs w:val="20"/>
              </w:rPr>
              <w:t>Познавательные психические процессы /Сост.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А.Г. Маклаков</w:t>
            </w:r>
            <w:r w:rsidRPr="0047092F">
              <w:rPr>
                <w:rFonts w:ascii="Times New Roman" w:eastAsia="Times New Roman" w:hAnsi="Times New Roman" w:cs="Times New Roman"/>
                <w:sz w:val="20"/>
                <w:szCs w:val="20"/>
              </w:rPr>
              <w:t>. СПб.: Питер, 2001. -480 с.</w:t>
            </w:r>
          </w:p>
          <w:p w:rsidR="00071146" w:rsidRPr="0047092F" w:rsidRDefault="00071146" w:rsidP="00071146">
            <w:pPr>
              <w:pStyle w:val="Normal1"/>
              <w:numPr>
                <w:ilvl w:val="0"/>
                <w:numId w:val="16"/>
              </w:numPr>
              <w:shd w:val="clear" w:color="auto" w:fill="FFFFFF"/>
              <w:tabs>
                <w:tab w:val="left" w:pos="321"/>
              </w:tabs>
              <w:autoSpaceDE/>
              <w:autoSpaceDN/>
              <w:contextualSpacing/>
              <w:jc w:val="both"/>
            </w:pPr>
            <w:proofErr w:type="spellStart"/>
            <w:r w:rsidRPr="0047092F">
              <w:t>Солсо</w:t>
            </w:r>
            <w:proofErr w:type="spellEnd"/>
            <w:r w:rsidRPr="0047092F">
              <w:t xml:space="preserve"> Р.Л. Когнитивная психология /пер. с англ. яз. – СПб.: Питер, 2006. – 589 с.</w:t>
            </w:r>
          </w:p>
          <w:p w:rsidR="00071146" w:rsidRPr="0047092F" w:rsidRDefault="00071146" w:rsidP="00071146">
            <w:pPr>
              <w:numPr>
                <w:ilvl w:val="0"/>
                <w:numId w:val="16"/>
              </w:numPr>
              <w:tabs>
                <w:tab w:val="left" w:pos="321"/>
              </w:tabs>
              <w:autoSpaceDE w:val="0"/>
              <w:autoSpaceDN w:val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7092F">
              <w:rPr>
                <w:rFonts w:ascii="Times New Roman" w:hAnsi="Times New Roman" w:cs="Times New Roman"/>
                <w:sz w:val="20"/>
                <w:szCs w:val="20"/>
              </w:rPr>
              <w:t>Веккер</w:t>
            </w:r>
            <w:proofErr w:type="spellEnd"/>
            <w:r w:rsidRPr="004709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Л.М. Психические процессы. – Т.2,3</w:t>
            </w:r>
            <w:r w:rsidRPr="0047092F">
              <w:rPr>
                <w:rFonts w:ascii="Times New Roman" w:hAnsi="Times New Roman" w:cs="Times New Roman"/>
                <w:sz w:val="20"/>
                <w:szCs w:val="20"/>
              </w:rPr>
              <w:t>. – Л., 1974.</w:t>
            </w:r>
          </w:p>
          <w:p w:rsidR="00071146" w:rsidRPr="0047092F" w:rsidRDefault="00071146" w:rsidP="00071146">
            <w:pPr>
              <w:numPr>
                <w:ilvl w:val="0"/>
                <w:numId w:val="16"/>
              </w:numPr>
              <w:tabs>
                <w:tab w:val="left" w:pos="321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7092F">
              <w:rPr>
                <w:rFonts w:ascii="Times New Roman" w:hAnsi="Times New Roman" w:cs="Times New Roman"/>
                <w:sz w:val="20"/>
                <w:szCs w:val="20"/>
              </w:rPr>
              <w:t>Величковский</w:t>
            </w:r>
            <w:proofErr w:type="spellEnd"/>
            <w:r w:rsidRPr="0047092F">
              <w:rPr>
                <w:rFonts w:ascii="Times New Roman" w:hAnsi="Times New Roman" w:cs="Times New Roman"/>
                <w:sz w:val="20"/>
                <w:szCs w:val="20"/>
              </w:rPr>
              <w:t xml:space="preserve"> Б. Когнитивная наука. Основы психологии познания. М., 2006. - 448с.</w:t>
            </w:r>
          </w:p>
          <w:p w:rsidR="00071146" w:rsidRPr="0047092F" w:rsidRDefault="00071146" w:rsidP="00071146">
            <w:pPr>
              <w:numPr>
                <w:ilvl w:val="0"/>
                <w:numId w:val="16"/>
              </w:numPr>
              <w:tabs>
                <w:tab w:val="left" w:pos="321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092F">
              <w:rPr>
                <w:rFonts w:ascii="Times New Roman" w:hAnsi="Times New Roman" w:cs="Times New Roman"/>
                <w:sz w:val="20"/>
                <w:szCs w:val="20"/>
              </w:rPr>
              <w:t>Когнитивная психология: история и современность. Хрестоматия. пер. с англ.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М.</w:t>
            </w:r>
            <w:r w:rsidRPr="0047092F">
              <w:rPr>
                <w:rFonts w:ascii="Times New Roman" w:hAnsi="Times New Roman" w:cs="Times New Roman"/>
                <w:sz w:val="20"/>
                <w:szCs w:val="20"/>
              </w:rPr>
              <w:t>, 2011.</w:t>
            </w:r>
          </w:p>
          <w:p w:rsidR="00071146" w:rsidRPr="0047092F" w:rsidRDefault="00071146" w:rsidP="00071146">
            <w:pPr>
              <w:widowControl w:val="0"/>
              <w:numPr>
                <w:ilvl w:val="0"/>
                <w:numId w:val="16"/>
              </w:numPr>
              <w:shd w:val="clear" w:color="auto" w:fill="FFFFFF"/>
              <w:tabs>
                <w:tab w:val="left" w:pos="321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7092F">
              <w:rPr>
                <w:rFonts w:ascii="Times New Roman" w:eastAsia="Times New Roman" w:hAnsi="Times New Roman" w:cs="Times New Roman"/>
                <w:sz w:val="20"/>
                <w:szCs w:val="20"/>
              </w:rPr>
              <w:t>Брунер</w:t>
            </w:r>
            <w:proofErr w:type="spellEnd"/>
            <w:r w:rsidRPr="004709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Дж. Психология познания. - М.: Прогресс, 1977. - 412с.</w:t>
            </w:r>
          </w:p>
          <w:p w:rsidR="00071146" w:rsidRPr="00071146" w:rsidRDefault="00071146" w:rsidP="00071146">
            <w:pPr>
              <w:pStyle w:val="a6"/>
              <w:numPr>
                <w:ilvl w:val="0"/>
                <w:numId w:val="16"/>
              </w:num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114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Психология памяти /Под ред. Ю.Б. </w:t>
            </w:r>
            <w:proofErr w:type="spellStart"/>
            <w:r w:rsidRPr="00071146">
              <w:rPr>
                <w:rFonts w:ascii="Times New Roman" w:eastAsia="Times New Roman" w:hAnsi="Times New Roman" w:cs="Times New Roman"/>
                <w:sz w:val="20"/>
                <w:szCs w:val="20"/>
              </w:rPr>
              <w:t>Гиппенрейтер</w:t>
            </w:r>
            <w:proofErr w:type="spellEnd"/>
            <w:r w:rsidRPr="0007114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В.Я. Романова. - М.: М.: АСТ: </w:t>
            </w:r>
            <w:proofErr w:type="spellStart"/>
            <w:r w:rsidRPr="00071146">
              <w:rPr>
                <w:rFonts w:ascii="Times New Roman" w:eastAsia="Times New Roman" w:hAnsi="Times New Roman" w:cs="Times New Roman"/>
                <w:sz w:val="20"/>
                <w:szCs w:val="20"/>
              </w:rPr>
              <w:t>Астрель</w:t>
            </w:r>
            <w:proofErr w:type="spellEnd"/>
            <w:r w:rsidRPr="0007114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2008. – 656 с. – (Хрестоматия по психологии). </w:t>
            </w:r>
          </w:p>
          <w:p w:rsidR="00071146" w:rsidRPr="00071146" w:rsidRDefault="00071146" w:rsidP="00071146">
            <w:pPr>
              <w:numPr>
                <w:ilvl w:val="0"/>
                <w:numId w:val="16"/>
              </w:numPr>
              <w:tabs>
                <w:tab w:val="left" w:pos="42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11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Психология мышления / Под ред. Ю.Б. </w:t>
            </w:r>
            <w:proofErr w:type="spellStart"/>
            <w:r w:rsidRPr="000711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Гиппенрейтер</w:t>
            </w:r>
            <w:proofErr w:type="spellEnd"/>
            <w:r w:rsidRPr="000711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 др. - М.: М.: АСТ: </w:t>
            </w:r>
            <w:proofErr w:type="spellStart"/>
            <w:r w:rsidRPr="000711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Астрель</w:t>
            </w:r>
            <w:proofErr w:type="spellEnd"/>
            <w:r w:rsidRPr="000711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2008. – 672 с. – (</w:t>
            </w:r>
            <w:r w:rsidRPr="00071146">
              <w:rPr>
                <w:rFonts w:ascii="Times New Roman" w:hAnsi="Times New Roman" w:cs="Times New Roman"/>
                <w:sz w:val="20"/>
                <w:szCs w:val="20"/>
              </w:rPr>
              <w:t xml:space="preserve">Хрестоматия по психологии). </w:t>
            </w:r>
          </w:p>
          <w:p w:rsidR="00071146" w:rsidRPr="0047092F" w:rsidRDefault="00071146" w:rsidP="00071146">
            <w:pPr>
              <w:widowControl w:val="0"/>
              <w:numPr>
                <w:ilvl w:val="0"/>
                <w:numId w:val="16"/>
              </w:numPr>
              <w:shd w:val="clear" w:color="auto" w:fill="FFFFFF"/>
              <w:tabs>
                <w:tab w:val="left" w:pos="321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09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Практикум по общей, экспериментальной и прикладной психологии /Под ред. Крылова А.А., </w:t>
            </w:r>
            <w:proofErr w:type="spellStart"/>
            <w:r w:rsidRPr="0047092F">
              <w:rPr>
                <w:rFonts w:ascii="Times New Roman" w:eastAsia="Times New Roman" w:hAnsi="Times New Roman" w:cs="Times New Roman"/>
                <w:sz w:val="20"/>
                <w:szCs w:val="20"/>
              </w:rPr>
              <w:t>Маничева</w:t>
            </w:r>
            <w:proofErr w:type="spellEnd"/>
            <w:r w:rsidRPr="004709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С.А. – 2003. </w:t>
            </w:r>
          </w:p>
          <w:p w:rsidR="00071146" w:rsidRPr="00071146" w:rsidRDefault="00071146" w:rsidP="00071146">
            <w:pPr>
              <w:numPr>
                <w:ilvl w:val="0"/>
                <w:numId w:val="16"/>
              </w:numPr>
              <w:tabs>
                <w:tab w:val="left" w:pos="42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1146">
              <w:rPr>
                <w:rFonts w:ascii="Times New Roman" w:hAnsi="Times New Roman" w:cs="Times New Roman"/>
                <w:sz w:val="20"/>
                <w:szCs w:val="20"/>
              </w:rPr>
              <w:t>Тихомиров О.К. Психология мышления. - М.: «Академия», 2002. – 288 с.</w:t>
            </w:r>
          </w:p>
          <w:p w:rsidR="00071146" w:rsidRDefault="00071146" w:rsidP="00071146">
            <w:pPr>
              <w:numPr>
                <w:ilvl w:val="0"/>
                <w:numId w:val="16"/>
              </w:num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1146">
              <w:rPr>
                <w:rFonts w:ascii="Times New Roman" w:eastAsia="Times New Roman" w:hAnsi="Times New Roman" w:cs="Times New Roman"/>
                <w:sz w:val="20"/>
                <w:szCs w:val="20"/>
              </w:rPr>
              <w:t>Пономарев Я.А. Психология творческого мышления.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07114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M.: </w:t>
            </w:r>
            <w:proofErr w:type="spellStart"/>
            <w:r w:rsidRPr="00071146">
              <w:rPr>
                <w:rFonts w:ascii="Times New Roman" w:eastAsia="Times New Roman" w:hAnsi="Times New Roman" w:cs="Times New Roman"/>
                <w:sz w:val="20"/>
                <w:szCs w:val="20"/>
              </w:rPr>
              <w:t>Perse</w:t>
            </w:r>
            <w:proofErr w:type="spellEnd"/>
            <w:r w:rsidRPr="0007114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2006. - 687с. </w:t>
            </w:r>
          </w:p>
          <w:p w:rsidR="00071146" w:rsidRPr="00071146" w:rsidRDefault="00071146" w:rsidP="00071146">
            <w:pPr>
              <w:numPr>
                <w:ilvl w:val="0"/>
                <w:numId w:val="16"/>
              </w:num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71146">
              <w:rPr>
                <w:rFonts w:ascii="Times New Roman" w:hAnsi="Times New Roman" w:cs="Times New Roman"/>
                <w:sz w:val="20"/>
                <w:szCs w:val="20"/>
              </w:rPr>
              <w:t xml:space="preserve">Когнитивная психология. Учебник для ВУЗов/под ред. В.Н. Дружинина. –М.: </w:t>
            </w:r>
            <w:proofErr w:type="spellStart"/>
            <w:r w:rsidRPr="00071146">
              <w:rPr>
                <w:rFonts w:ascii="Times New Roman" w:hAnsi="Times New Roman" w:cs="Times New Roman"/>
                <w:sz w:val="20"/>
                <w:szCs w:val="20"/>
              </w:rPr>
              <w:t>ПерСЭ</w:t>
            </w:r>
            <w:proofErr w:type="spellEnd"/>
            <w:r w:rsidRPr="00071146">
              <w:rPr>
                <w:rFonts w:ascii="Times New Roman" w:hAnsi="Times New Roman" w:cs="Times New Roman"/>
                <w:sz w:val="20"/>
                <w:szCs w:val="20"/>
              </w:rPr>
              <w:t>, 2012. - 480с.</w:t>
            </w:r>
          </w:p>
          <w:p w:rsidR="00071146" w:rsidRPr="00071146" w:rsidRDefault="00071146" w:rsidP="00071146">
            <w:pPr>
              <w:pStyle w:val="a6"/>
              <w:numPr>
                <w:ilvl w:val="0"/>
                <w:numId w:val="16"/>
              </w:num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114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Мышление: процесс, деятельность, общение /Отв. ред. А.В. </w:t>
            </w:r>
            <w:proofErr w:type="spellStart"/>
            <w:r w:rsidRPr="00071146">
              <w:rPr>
                <w:rFonts w:ascii="Times New Roman" w:eastAsia="Times New Roman" w:hAnsi="Times New Roman" w:cs="Times New Roman"/>
                <w:sz w:val="20"/>
                <w:szCs w:val="20"/>
              </w:rPr>
              <w:t>Брушлинский</w:t>
            </w:r>
            <w:proofErr w:type="spellEnd"/>
            <w:r w:rsidRPr="00071146">
              <w:rPr>
                <w:rFonts w:ascii="Times New Roman" w:eastAsia="Times New Roman" w:hAnsi="Times New Roman" w:cs="Times New Roman"/>
                <w:sz w:val="20"/>
                <w:szCs w:val="20"/>
              </w:rPr>
              <w:t>. - М.: Наука, 1982. - 287с.</w:t>
            </w:r>
          </w:p>
          <w:p w:rsidR="00071146" w:rsidRDefault="00071146" w:rsidP="00071146">
            <w:pPr>
              <w:widowControl w:val="0"/>
              <w:numPr>
                <w:ilvl w:val="0"/>
                <w:numId w:val="16"/>
              </w:numPr>
              <w:shd w:val="clear" w:color="auto" w:fill="FFFFFF"/>
              <w:tabs>
                <w:tab w:val="left" w:pos="321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7092F">
              <w:rPr>
                <w:rFonts w:ascii="Times New Roman" w:eastAsia="Times New Roman" w:hAnsi="Times New Roman" w:cs="Times New Roman"/>
                <w:sz w:val="20"/>
                <w:szCs w:val="20"/>
              </w:rPr>
              <w:t>Гамезо</w:t>
            </w:r>
            <w:proofErr w:type="spellEnd"/>
            <w:r w:rsidRPr="004709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М.В., </w:t>
            </w:r>
            <w:proofErr w:type="spellStart"/>
            <w:r w:rsidRPr="0047092F">
              <w:rPr>
                <w:rFonts w:ascii="Times New Roman" w:eastAsia="Times New Roman" w:hAnsi="Times New Roman" w:cs="Times New Roman"/>
                <w:sz w:val="20"/>
                <w:szCs w:val="20"/>
              </w:rPr>
              <w:t>Домашенко</w:t>
            </w:r>
            <w:proofErr w:type="spellEnd"/>
            <w:r w:rsidRPr="004709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И.А. Атлас по психологии. М., 2004. -276с.</w:t>
            </w:r>
          </w:p>
          <w:p w:rsidR="00071146" w:rsidRPr="00071146" w:rsidRDefault="00071146" w:rsidP="003B5762">
            <w:pPr>
              <w:pStyle w:val="20"/>
              <w:widowControl w:val="0"/>
              <w:numPr>
                <w:ilvl w:val="0"/>
                <w:numId w:val="16"/>
              </w:numPr>
              <w:shd w:val="clear" w:color="auto" w:fill="FFFFFF"/>
              <w:tabs>
                <w:tab w:val="left" w:pos="321"/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7114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Грановская Р.М. Элементы практической психологии. – СПб., 2010.</w:t>
            </w:r>
          </w:p>
          <w:p w:rsidR="00AE2B3D" w:rsidRPr="000B4E15" w:rsidRDefault="00AE2B3D" w:rsidP="00071146">
            <w:pPr>
              <w:tabs>
                <w:tab w:val="left" w:pos="31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B4E15">
              <w:rPr>
                <w:rStyle w:val="shorttext"/>
                <w:rFonts w:ascii="Times New Roman" w:hAnsi="Times New Roman" w:cs="Times New Roman"/>
                <w:b/>
                <w:sz w:val="20"/>
                <w:szCs w:val="20"/>
              </w:rPr>
              <w:t xml:space="preserve">Доступно </w:t>
            </w:r>
            <w:proofErr w:type="spellStart"/>
            <w:r w:rsidRPr="000B4E15">
              <w:rPr>
                <w:rStyle w:val="shorttext"/>
                <w:rFonts w:ascii="Times New Roman" w:hAnsi="Times New Roman" w:cs="Times New Roman"/>
                <w:b/>
                <w:sz w:val="20"/>
                <w:szCs w:val="20"/>
              </w:rPr>
              <w:t>онлайн</w:t>
            </w:r>
            <w:proofErr w:type="spellEnd"/>
            <w:r w:rsidRPr="000B4E15">
              <w:rPr>
                <w:rStyle w:val="shorttext"/>
                <w:rFonts w:ascii="Times New Roman" w:hAnsi="Times New Roman" w:cs="Times New Roman"/>
                <w:b/>
                <w:sz w:val="20"/>
                <w:szCs w:val="20"/>
              </w:rPr>
              <w:t xml:space="preserve">: </w:t>
            </w:r>
            <w:r w:rsidRPr="000B4E15">
              <w:rPr>
                <w:rFonts w:ascii="Times New Roman" w:hAnsi="Times New Roman" w:cs="Times New Roman"/>
                <w:sz w:val="20"/>
                <w:szCs w:val="20"/>
              </w:rPr>
              <w:t xml:space="preserve">Дополнительный учебный материал по </w:t>
            </w:r>
            <w:r w:rsidR="00295E1E" w:rsidRPr="000B4E15">
              <w:rPr>
                <w:rFonts w:ascii="Times New Roman" w:hAnsi="Times New Roman" w:cs="Times New Roman"/>
                <w:sz w:val="20"/>
                <w:szCs w:val="20"/>
              </w:rPr>
              <w:t>курсу, используемый</w:t>
            </w:r>
            <w:r w:rsidRPr="000B4E15">
              <w:rPr>
                <w:rFonts w:ascii="Times New Roman" w:hAnsi="Times New Roman" w:cs="Times New Roman"/>
                <w:sz w:val="20"/>
                <w:szCs w:val="20"/>
              </w:rPr>
              <w:t xml:space="preserve"> для выполнения домашних заданий и проектов, будет доступ</w:t>
            </w:r>
            <w:r w:rsidR="00295E1E" w:rsidRPr="000B4E15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0B4E15">
              <w:rPr>
                <w:rFonts w:ascii="Times New Roman" w:hAnsi="Times New Roman" w:cs="Times New Roman"/>
                <w:sz w:val="20"/>
                <w:szCs w:val="20"/>
              </w:rPr>
              <w:t xml:space="preserve">н на вашей странице на сайте </w:t>
            </w:r>
            <w:proofErr w:type="spellStart"/>
            <w:r w:rsidRPr="000B4E1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univer</w:t>
            </w:r>
            <w:proofErr w:type="spellEnd"/>
            <w:r w:rsidRPr="000B4E1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0B4E1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kaznu</w:t>
            </w:r>
            <w:proofErr w:type="spellEnd"/>
            <w:r w:rsidRPr="000B4E1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0B4E1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kz</w:t>
            </w:r>
            <w:proofErr w:type="spellEnd"/>
            <w:r w:rsidRPr="000B4E15">
              <w:rPr>
                <w:rFonts w:ascii="Times New Roman" w:hAnsi="Times New Roman" w:cs="Times New Roman"/>
                <w:sz w:val="20"/>
                <w:szCs w:val="20"/>
              </w:rPr>
              <w:t xml:space="preserve">. в разделе УМКД. </w:t>
            </w:r>
          </w:p>
        </w:tc>
      </w:tr>
      <w:tr w:rsidR="00AE2B3D" w:rsidRPr="00E63A0D" w:rsidTr="003508EE">
        <w:tc>
          <w:tcPr>
            <w:tcW w:w="1668" w:type="dxa"/>
            <w:gridSpan w:val="2"/>
          </w:tcPr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Style w:val="shorttext"/>
                <w:rFonts w:ascii="Times New Roman" w:hAnsi="Times New Roman" w:cs="Times New Roman"/>
                <w:b/>
              </w:rPr>
            </w:pPr>
            <w:r>
              <w:rPr>
                <w:rStyle w:val="shorttext"/>
                <w:rFonts w:ascii="Times New Roman" w:hAnsi="Times New Roman" w:cs="Times New Roman"/>
                <w:b/>
              </w:rPr>
              <w:lastRenderedPageBreak/>
              <w:t>Организация курса</w:t>
            </w:r>
          </w:p>
          <w:p w:rsidR="00AE2B3D" w:rsidRPr="00E63A0D" w:rsidRDefault="00AE2B3D" w:rsidP="005659C3">
            <w:pPr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8186" w:type="dxa"/>
            <w:gridSpan w:val="11"/>
          </w:tcPr>
          <w:p w:rsidR="00AE2B3D" w:rsidRPr="000B4E15" w:rsidRDefault="00A30722" w:rsidP="00A30722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302">
              <w:rPr>
                <w:rFonts w:ascii="Times New Roman" w:hAnsi="Times New Roman" w:cs="Times New Roman"/>
                <w:sz w:val="20"/>
                <w:szCs w:val="20"/>
              </w:rPr>
              <w:t xml:space="preserve">Данный обязательный и важный с точки зрения профессиональной подготовки студентов психологов курс, в котором будет осуществлено знакомство как с теоретическим материалом, так и работа с конкретными методами исследования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мнемических и мыслительных</w:t>
            </w:r>
            <w:r w:rsidRPr="00314302">
              <w:rPr>
                <w:rFonts w:ascii="Times New Roman" w:hAnsi="Times New Roman" w:cs="Times New Roman"/>
                <w:sz w:val="20"/>
                <w:szCs w:val="20"/>
              </w:rPr>
              <w:t xml:space="preserve"> процессов. Домашние задания в виде заданий для СРС/СРСП предоставят вам возможность для ознакомления с практическим применением теоретического материала.</w:t>
            </w:r>
          </w:p>
        </w:tc>
      </w:tr>
      <w:tr w:rsidR="00AE2B3D" w:rsidRPr="00E63A0D" w:rsidTr="003508EE">
        <w:tc>
          <w:tcPr>
            <w:tcW w:w="1668" w:type="dxa"/>
            <w:gridSpan w:val="2"/>
          </w:tcPr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  <w:r w:rsidRPr="00E63A0D">
              <w:rPr>
                <w:rStyle w:val="shorttext"/>
                <w:rFonts w:ascii="Times New Roman" w:hAnsi="Times New Roman" w:cs="Times New Roman"/>
                <w:b/>
              </w:rPr>
              <w:t xml:space="preserve">Требования курса </w:t>
            </w:r>
          </w:p>
        </w:tc>
        <w:tc>
          <w:tcPr>
            <w:tcW w:w="8186" w:type="dxa"/>
            <w:gridSpan w:val="11"/>
          </w:tcPr>
          <w:p w:rsidR="00AE2B3D" w:rsidRPr="000B4E15" w:rsidRDefault="00AE2B3D" w:rsidP="00AE2B3D">
            <w:pPr>
              <w:pStyle w:val="a6"/>
              <w:numPr>
                <w:ilvl w:val="0"/>
                <w:numId w:val="4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B4E15">
              <w:rPr>
                <w:rFonts w:ascii="Times New Roman" w:hAnsi="Times New Roman" w:cs="Times New Roman"/>
                <w:sz w:val="20"/>
                <w:szCs w:val="20"/>
              </w:rPr>
              <w:t>К каждому аудиторному занятию вы должны подготовиться заранее, согласно графику, приведенному ниже. Подготовка задания должна быть завершена до аудиторного занятия, на котором обсуждается тема.</w:t>
            </w:r>
          </w:p>
          <w:p w:rsidR="00AE2B3D" w:rsidRPr="000B4E15" w:rsidRDefault="00AE2B3D" w:rsidP="00AE2B3D">
            <w:pPr>
              <w:pStyle w:val="a6"/>
              <w:numPr>
                <w:ilvl w:val="0"/>
                <w:numId w:val="4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B4E15">
              <w:rPr>
                <w:rFonts w:ascii="Times New Roman" w:hAnsi="Times New Roman" w:cs="Times New Roman"/>
                <w:sz w:val="20"/>
                <w:szCs w:val="20"/>
              </w:rPr>
              <w:t>Домашние задания будут распределены в течение семестра, как показано в графике дисциплины.</w:t>
            </w:r>
          </w:p>
          <w:p w:rsidR="00AE2B3D" w:rsidRPr="000B4E15" w:rsidRDefault="00AE2B3D" w:rsidP="00AE2B3D">
            <w:pPr>
              <w:pStyle w:val="a6"/>
              <w:numPr>
                <w:ilvl w:val="0"/>
                <w:numId w:val="4"/>
              </w:numPr>
              <w:tabs>
                <w:tab w:val="left" w:pos="426"/>
              </w:tabs>
              <w:ind w:left="34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B4E15">
              <w:rPr>
                <w:rFonts w:ascii="Times New Roman" w:hAnsi="Times New Roman" w:cs="Times New Roman"/>
                <w:sz w:val="20"/>
                <w:szCs w:val="20"/>
              </w:rPr>
              <w:t xml:space="preserve">Большинство домашних заданий будет включать в себя несколько вопросов, на которые можно ответить, </w:t>
            </w:r>
            <w:r w:rsidR="0058073A" w:rsidRPr="000B4E15">
              <w:rPr>
                <w:rFonts w:ascii="Times New Roman" w:hAnsi="Times New Roman" w:cs="Times New Roman"/>
                <w:sz w:val="20"/>
                <w:szCs w:val="20"/>
              </w:rPr>
              <w:t xml:space="preserve">осуществив </w:t>
            </w:r>
            <w:r w:rsidRPr="000B4E15">
              <w:rPr>
                <w:rFonts w:ascii="Times New Roman" w:hAnsi="Times New Roman" w:cs="Times New Roman"/>
                <w:sz w:val="20"/>
                <w:szCs w:val="20"/>
              </w:rPr>
              <w:t>поиск соответствующих учебных ресурсов.</w:t>
            </w:r>
          </w:p>
          <w:p w:rsidR="00AE2B3D" w:rsidRPr="000B4E15" w:rsidRDefault="00AE2B3D" w:rsidP="005659C3">
            <w:pPr>
              <w:tabs>
                <w:tab w:val="left" w:pos="426"/>
              </w:tabs>
              <w:ind w:left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B4E15">
              <w:rPr>
                <w:rFonts w:ascii="Times New Roman" w:hAnsi="Times New Roman" w:cs="Times New Roman"/>
                <w:sz w:val="20"/>
                <w:szCs w:val="20"/>
              </w:rPr>
              <w:t>При выполнении домашних заданий должны соблюдаться следующие правила:</w:t>
            </w:r>
          </w:p>
          <w:p w:rsidR="00AE2B3D" w:rsidRPr="000B4E15" w:rsidRDefault="00AE2B3D" w:rsidP="00AE2B3D">
            <w:pPr>
              <w:pStyle w:val="a6"/>
              <w:numPr>
                <w:ilvl w:val="0"/>
                <w:numId w:val="3"/>
              </w:numPr>
              <w:tabs>
                <w:tab w:val="left" w:pos="426"/>
              </w:tabs>
              <w:ind w:left="34" w:firstLine="0"/>
              <w:jc w:val="both"/>
              <w:rPr>
                <w:rStyle w:val="shorttext"/>
                <w:rFonts w:ascii="Times New Roman" w:hAnsi="Times New Roman" w:cs="Times New Roman"/>
                <w:sz w:val="20"/>
                <w:szCs w:val="20"/>
              </w:rPr>
            </w:pPr>
            <w:r w:rsidRPr="000B4E15">
              <w:rPr>
                <w:rStyle w:val="shorttext"/>
                <w:rFonts w:ascii="Times New Roman" w:hAnsi="Times New Roman" w:cs="Times New Roman"/>
                <w:sz w:val="20"/>
                <w:szCs w:val="20"/>
              </w:rPr>
              <w:t>Домашние задания должны выполняться в указанные сроки. Позже домашние задания не будут приняты.</w:t>
            </w:r>
          </w:p>
          <w:p w:rsidR="00AE2B3D" w:rsidRPr="000B4E15" w:rsidRDefault="00AE2B3D" w:rsidP="00AE2B3D">
            <w:pPr>
              <w:pStyle w:val="a6"/>
              <w:numPr>
                <w:ilvl w:val="0"/>
                <w:numId w:val="3"/>
              </w:numPr>
              <w:tabs>
                <w:tab w:val="left" w:pos="426"/>
              </w:tabs>
              <w:ind w:left="34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B4E15">
              <w:rPr>
                <w:rStyle w:val="shorttext"/>
                <w:rFonts w:ascii="Times New Roman" w:hAnsi="Times New Roman" w:cs="Times New Roman"/>
                <w:sz w:val="20"/>
                <w:szCs w:val="20"/>
              </w:rPr>
              <w:t>Домашнее задание должно быть выполнено на одной стороне листа бумаги А4, и страницы должны быть скреплены по порядку</w:t>
            </w:r>
            <w:r w:rsidR="007848F4" w:rsidRPr="000B4E15">
              <w:rPr>
                <w:rStyle w:val="shorttext"/>
                <w:rFonts w:ascii="Times New Roman" w:hAnsi="Times New Roman" w:cs="Times New Roman"/>
                <w:sz w:val="20"/>
                <w:szCs w:val="20"/>
              </w:rPr>
              <w:t>.</w:t>
            </w:r>
            <w:r w:rsidRPr="000B4E15">
              <w:rPr>
                <w:rStyle w:val="shorttext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B4E15">
              <w:rPr>
                <w:rFonts w:ascii="Times New Roman" w:hAnsi="Times New Roman" w:cs="Times New Roman"/>
                <w:sz w:val="20"/>
                <w:szCs w:val="20"/>
              </w:rPr>
              <w:t>(Домашнее задания, не соответствующие этим стандартам, будут возвращены с неудовлетворительной оценкой).</w:t>
            </w:r>
          </w:p>
          <w:p w:rsidR="00AE2B3D" w:rsidRPr="000B4E15" w:rsidRDefault="00AE2B3D" w:rsidP="00A30722">
            <w:pPr>
              <w:pStyle w:val="a6"/>
              <w:numPr>
                <w:ilvl w:val="0"/>
                <w:numId w:val="3"/>
              </w:numPr>
              <w:tabs>
                <w:tab w:val="left" w:pos="426"/>
              </w:tabs>
              <w:ind w:left="34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B4E15">
              <w:rPr>
                <w:rStyle w:val="shorttext"/>
                <w:rFonts w:ascii="Times New Roman" w:hAnsi="Times New Roman" w:cs="Times New Roman"/>
                <w:sz w:val="20"/>
                <w:szCs w:val="20"/>
              </w:rPr>
              <w:t xml:space="preserve">Вы можете работать вместе с другим </w:t>
            </w:r>
            <w:r w:rsidR="00A30722">
              <w:rPr>
                <w:rStyle w:val="shorttext"/>
                <w:rFonts w:ascii="Times New Roman" w:hAnsi="Times New Roman" w:cs="Times New Roman"/>
                <w:sz w:val="20"/>
                <w:szCs w:val="20"/>
              </w:rPr>
              <w:t>студент</w:t>
            </w:r>
            <w:r w:rsidRPr="000B4E15">
              <w:rPr>
                <w:rStyle w:val="shorttext"/>
                <w:rFonts w:ascii="Times New Roman" w:hAnsi="Times New Roman" w:cs="Times New Roman"/>
                <w:sz w:val="20"/>
                <w:szCs w:val="20"/>
              </w:rPr>
              <w:t>ом при выполнении домашних заданий, при условии, что каждый из вас работает по отдельному вопросу.</w:t>
            </w:r>
          </w:p>
        </w:tc>
      </w:tr>
      <w:tr w:rsidR="00AE2B3D" w:rsidRPr="00E63A0D" w:rsidTr="003508EE">
        <w:trPr>
          <w:trHeight w:val="258"/>
        </w:trPr>
        <w:tc>
          <w:tcPr>
            <w:tcW w:w="1668" w:type="dxa"/>
            <w:gridSpan w:val="2"/>
            <w:vMerge w:val="restart"/>
          </w:tcPr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  <w:r w:rsidRPr="00E63A0D">
              <w:rPr>
                <w:rStyle w:val="shorttext"/>
                <w:rFonts w:ascii="Times New Roman" w:hAnsi="Times New Roman" w:cs="Times New Roman"/>
                <w:b/>
              </w:rPr>
              <w:t>Политика оценки</w:t>
            </w:r>
          </w:p>
        </w:tc>
        <w:tc>
          <w:tcPr>
            <w:tcW w:w="4677" w:type="dxa"/>
            <w:gridSpan w:val="5"/>
          </w:tcPr>
          <w:p w:rsidR="00AE2B3D" w:rsidRPr="000B4E15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4E15">
              <w:rPr>
                <w:rFonts w:ascii="Times New Roman" w:hAnsi="Times New Roman" w:cs="Times New Roman"/>
                <w:b/>
                <w:sz w:val="20"/>
                <w:szCs w:val="20"/>
              </w:rPr>
              <w:t>Описание самостоятельной работы</w:t>
            </w:r>
          </w:p>
        </w:tc>
        <w:tc>
          <w:tcPr>
            <w:tcW w:w="851" w:type="dxa"/>
            <w:gridSpan w:val="3"/>
          </w:tcPr>
          <w:p w:rsidR="00AE2B3D" w:rsidRPr="000B4E15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4E15">
              <w:rPr>
                <w:rFonts w:ascii="Times New Roman" w:hAnsi="Times New Roman" w:cs="Times New Roman"/>
                <w:b/>
                <w:sz w:val="20"/>
                <w:szCs w:val="20"/>
              </w:rPr>
              <w:t>Вес</w:t>
            </w:r>
          </w:p>
        </w:tc>
        <w:tc>
          <w:tcPr>
            <w:tcW w:w="2658" w:type="dxa"/>
            <w:gridSpan w:val="3"/>
          </w:tcPr>
          <w:p w:rsidR="00AE2B3D" w:rsidRPr="000B4E15" w:rsidRDefault="00AE2B3D" w:rsidP="005659C3">
            <w:pPr>
              <w:pStyle w:val="a6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4E15">
              <w:rPr>
                <w:rFonts w:ascii="Times New Roman" w:hAnsi="Times New Roman" w:cs="Times New Roman"/>
                <w:b/>
                <w:sz w:val="20"/>
                <w:szCs w:val="20"/>
              </w:rPr>
              <w:t>Результаты обучения</w:t>
            </w:r>
          </w:p>
        </w:tc>
      </w:tr>
      <w:tr w:rsidR="00AE2B3D" w:rsidRPr="00E63A0D" w:rsidTr="003508EE">
        <w:trPr>
          <w:trHeight w:val="576"/>
        </w:trPr>
        <w:tc>
          <w:tcPr>
            <w:tcW w:w="1668" w:type="dxa"/>
            <w:gridSpan w:val="2"/>
            <w:vMerge/>
          </w:tcPr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4677" w:type="dxa"/>
            <w:gridSpan w:val="5"/>
          </w:tcPr>
          <w:p w:rsidR="00AE2B3D" w:rsidRPr="000B4E15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B4E15">
              <w:rPr>
                <w:rFonts w:ascii="Times New Roman" w:hAnsi="Times New Roman" w:cs="Times New Roman"/>
                <w:sz w:val="20"/>
                <w:szCs w:val="20"/>
              </w:rPr>
              <w:t>Домашние задания</w:t>
            </w:r>
          </w:p>
          <w:p w:rsidR="00AE2B3D" w:rsidRPr="000B4E15" w:rsidRDefault="007848F4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B4E15">
              <w:rPr>
                <w:rFonts w:ascii="Times New Roman" w:hAnsi="Times New Roman" w:cs="Times New Roman"/>
                <w:sz w:val="20"/>
                <w:szCs w:val="20"/>
              </w:rPr>
              <w:t xml:space="preserve">Практические задания </w:t>
            </w:r>
          </w:p>
          <w:p w:rsidR="00AE2B3D" w:rsidRPr="000B4E15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B4E15">
              <w:rPr>
                <w:rFonts w:ascii="Times New Roman" w:hAnsi="Times New Roman" w:cs="Times New Roman"/>
                <w:sz w:val="20"/>
                <w:szCs w:val="20"/>
              </w:rPr>
              <w:t xml:space="preserve">Экзамены </w:t>
            </w:r>
          </w:p>
          <w:p w:rsidR="00AE2B3D" w:rsidRPr="000B4E15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B4E15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851" w:type="dxa"/>
            <w:gridSpan w:val="3"/>
          </w:tcPr>
          <w:p w:rsidR="00AE2B3D" w:rsidRPr="00D97A1A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7A1A">
              <w:rPr>
                <w:rFonts w:ascii="Times New Roman" w:hAnsi="Times New Roman" w:cs="Times New Roman"/>
                <w:sz w:val="20"/>
                <w:szCs w:val="20"/>
              </w:rPr>
              <w:t>35%</w:t>
            </w:r>
          </w:p>
          <w:p w:rsidR="00AE2B3D" w:rsidRPr="00D97A1A" w:rsidRDefault="009F745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AE2B3D" w:rsidRPr="00D97A1A">
              <w:rPr>
                <w:rFonts w:ascii="Times New Roman" w:hAnsi="Times New Roman" w:cs="Times New Roman"/>
                <w:sz w:val="20"/>
                <w:szCs w:val="20"/>
              </w:rPr>
              <w:t>5%</w:t>
            </w:r>
          </w:p>
          <w:p w:rsidR="00AE2B3D" w:rsidRPr="00D97A1A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D97A1A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40%</w:t>
            </w:r>
          </w:p>
          <w:p w:rsidR="00AE2B3D" w:rsidRPr="000B4E15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7A1A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2658" w:type="dxa"/>
            <w:gridSpan w:val="3"/>
          </w:tcPr>
          <w:p w:rsidR="00AE2B3D" w:rsidRPr="000B4E15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B4E15">
              <w:rPr>
                <w:rFonts w:ascii="Times New Roman" w:hAnsi="Times New Roman" w:cs="Times New Roman"/>
                <w:sz w:val="20"/>
                <w:szCs w:val="20"/>
              </w:rPr>
              <w:t>1,2,3</w:t>
            </w:r>
            <w:r w:rsidR="007848F4" w:rsidRPr="000B4E15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0B4E15">
              <w:rPr>
                <w:rFonts w:ascii="Times New Roman" w:hAnsi="Times New Roman" w:cs="Times New Roman"/>
                <w:sz w:val="20"/>
                <w:szCs w:val="20"/>
              </w:rPr>
              <w:t>4,5,6</w:t>
            </w:r>
            <w:r w:rsidR="006C32B4">
              <w:rPr>
                <w:rFonts w:ascii="Times New Roman" w:hAnsi="Times New Roman" w:cs="Times New Roman"/>
                <w:sz w:val="20"/>
                <w:szCs w:val="20"/>
              </w:rPr>
              <w:t>,7,8</w:t>
            </w:r>
          </w:p>
          <w:p w:rsidR="00AE2B3D" w:rsidRPr="000B4E15" w:rsidRDefault="006C32B4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</w:t>
            </w:r>
            <w:r w:rsidR="00AE2B3D" w:rsidRPr="000B4E1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7848F4" w:rsidRPr="000B4E15">
              <w:rPr>
                <w:rFonts w:ascii="Times New Roman" w:hAnsi="Times New Roman" w:cs="Times New Roman"/>
                <w:sz w:val="20"/>
                <w:szCs w:val="20"/>
              </w:rPr>
              <w:t>,5,6,7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,8</w:t>
            </w:r>
          </w:p>
          <w:p w:rsidR="00AE2B3D" w:rsidRPr="000B4E15" w:rsidRDefault="006C32B4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</w:t>
            </w:r>
            <w:r w:rsidR="007848F4" w:rsidRPr="000B4E15">
              <w:rPr>
                <w:rFonts w:ascii="Times New Roman" w:hAnsi="Times New Roman" w:cs="Times New Roman"/>
                <w:sz w:val="20"/>
                <w:szCs w:val="20"/>
              </w:rPr>
              <w:t>2,3,</w:t>
            </w:r>
            <w:r w:rsidR="00AE2B3D" w:rsidRPr="000B4E15">
              <w:rPr>
                <w:rFonts w:ascii="Times New Roman" w:hAnsi="Times New Roman" w:cs="Times New Roman"/>
                <w:sz w:val="20"/>
                <w:szCs w:val="20"/>
              </w:rPr>
              <w:t>4,5,6</w:t>
            </w:r>
            <w:r w:rsidR="007848F4" w:rsidRPr="000B4E15">
              <w:rPr>
                <w:rFonts w:ascii="Times New Roman" w:hAnsi="Times New Roman" w:cs="Times New Roman"/>
                <w:sz w:val="20"/>
                <w:szCs w:val="20"/>
              </w:rPr>
              <w:t>,7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,8</w:t>
            </w:r>
          </w:p>
          <w:p w:rsidR="00AE2B3D" w:rsidRPr="000B4E15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2B3D" w:rsidRPr="00E63A0D" w:rsidTr="003508EE">
        <w:tc>
          <w:tcPr>
            <w:tcW w:w="1668" w:type="dxa"/>
            <w:gridSpan w:val="2"/>
            <w:vMerge/>
          </w:tcPr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8186" w:type="dxa"/>
            <w:gridSpan w:val="11"/>
          </w:tcPr>
          <w:p w:rsidR="00AE2B3D" w:rsidRPr="000B4E15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B4E15">
              <w:rPr>
                <w:rFonts w:ascii="Times New Roman" w:hAnsi="Times New Roman" w:cs="Times New Roman"/>
                <w:sz w:val="20"/>
                <w:szCs w:val="20"/>
              </w:rPr>
              <w:t xml:space="preserve">Ваша итоговая оценка будет рассчитываться по формуле </w:t>
            </w:r>
          </w:p>
          <w:p w:rsidR="00AE2B3D" w:rsidRPr="000B4E15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/>
                    <w:sz w:val="20"/>
                    <w:szCs w:val="20"/>
                    <w:lang w:val="kk-KZ"/>
                  </w:rPr>
                  <m:t>Итоговая оценка по дисциплине=</m:t>
                </m:r>
                <m:f>
                  <m:fPr>
                    <m:ctrlPr>
                      <w:rPr>
                        <w:rFonts w:ascii="Cambria Math" w:eastAsia="Times New Roman" w:hAnsi="Cambria Math" w:cs="Times New Roman"/>
                        <w:bCs/>
                        <w:color w:val="000000"/>
                        <w:sz w:val="20"/>
                        <w:szCs w:val="20"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sz w:val="20"/>
                        <w:szCs w:val="20"/>
                        <w:lang w:val="kk-KZ"/>
                      </w:rPr>
                      <m:t>РК1+РК2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sz w:val="20"/>
                        <w:szCs w:val="20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/>
                    <w:sz w:val="20"/>
                    <w:szCs w:val="20"/>
                    <w:lang w:val="kk-KZ"/>
                  </w:rPr>
                  <m:t>∙0,6+0,1МТ+0,3ИК</m:t>
                </m:r>
              </m:oMath>
            </m:oMathPara>
          </w:p>
          <w:p w:rsidR="00AE2B3D" w:rsidRPr="000B4E15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B4E15">
              <w:rPr>
                <w:rFonts w:ascii="Times New Roman" w:hAnsi="Times New Roman" w:cs="Times New Roman"/>
                <w:sz w:val="20"/>
                <w:szCs w:val="20"/>
              </w:rPr>
              <w:t>Ниже приведены минимальные оценки в процентах:</w:t>
            </w:r>
          </w:p>
          <w:p w:rsidR="00AE2B3D" w:rsidRPr="000B4E15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B4E15">
              <w:rPr>
                <w:rFonts w:ascii="Times New Roman" w:hAnsi="Times New Roman" w:cs="Times New Roman"/>
                <w:sz w:val="20"/>
                <w:szCs w:val="20"/>
              </w:rPr>
              <w:t>95% - 100%: А</w:t>
            </w:r>
            <w:r w:rsidRPr="000B4E15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0B4E15">
              <w:rPr>
                <w:rFonts w:ascii="Times New Roman" w:hAnsi="Times New Roman" w:cs="Times New Roman"/>
                <w:sz w:val="20"/>
                <w:szCs w:val="20"/>
              </w:rPr>
              <w:tab/>
              <w:t>90% - 94%: А-</w:t>
            </w:r>
          </w:p>
          <w:p w:rsidR="00AE2B3D" w:rsidRPr="000B4E15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B4E15">
              <w:rPr>
                <w:rFonts w:ascii="Times New Roman" w:hAnsi="Times New Roman" w:cs="Times New Roman"/>
                <w:sz w:val="20"/>
                <w:szCs w:val="20"/>
              </w:rPr>
              <w:t>85% - 89%: В+</w:t>
            </w:r>
            <w:r w:rsidRPr="000B4E15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0B4E15">
              <w:rPr>
                <w:rFonts w:ascii="Times New Roman" w:hAnsi="Times New Roman" w:cs="Times New Roman"/>
                <w:sz w:val="20"/>
                <w:szCs w:val="20"/>
              </w:rPr>
              <w:tab/>
              <w:t>80% - 84%: В</w:t>
            </w:r>
            <w:r w:rsidRPr="000B4E15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0B4E15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0B4E15">
              <w:rPr>
                <w:rFonts w:ascii="Times New Roman" w:hAnsi="Times New Roman" w:cs="Times New Roman"/>
                <w:sz w:val="20"/>
                <w:szCs w:val="20"/>
              </w:rPr>
              <w:tab/>
              <w:t>75% - 79%: В-</w:t>
            </w:r>
          </w:p>
          <w:p w:rsidR="00AE2B3D" w:rsidRPr="000B4E15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B4E15">
              <w:rPr>
                <w:rFonts w:ascii="Times New Roman" w:hAnsi="Times New Roman" w:cs="Times New Roman"/>
                <w:sz w:val="20"/>
                <w:szCs w:val="20"/>
              </w:rPr>
              <w:t>70% - 74%: С+</w:t>
            </w:r>
            <w:r w:rsidRPr="000B4E15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0B4E15">
              <w:rPr>
                <w:rFonts w:ascii="Times New Roman" w:hAnsi="Times New Roman" w:cs="Times New Roman"/>
                <w:sz w:val="20"/>
                <w:szCs w:val="20"/>
              </w:rPr>
              <w:tab/>
              <w:t>65% - 69%: С</w:t>
            </w:r>
            <w:r w:rsidRPr="000B4E15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0B4E15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0B4E15">
              <w:rPr>
                <w:rFonts w:ascii="Times New Roman" w:hAnsi="Times New Roman" w:cs="Times New Roman"/>
                <w:sz w:val="20"/>
                <w:szCs w:val="20"/>
              </w:rPr>
              <w:tab/>
              <w:t>60% - 64%: С-</w:t>
            </w:r>
          </w:p>
          <w:p w:rsidR="00AE2B3D" w:rsidRPr="000B4E15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B4E15">
              <w:rPr>
                <w:rFonts w:ascii="Times New Roman" w:hAnsi="Times New Roman" w:cs="Times New Roman"/>
                <w:sz w:val="20"/>
                <w:szCs w:val="20"/>
              </w:rPr>
              <w:t xml:space="preserve">55% - 59%: </w:t>
            </w:r>
            <w:r w:rsidRPr="000B4E1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</w:t>
            </w:r>
            <w:r w:rsidRPr="000B4E1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  <w:r w:rsidRPr="000B4E15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0B4E15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50% - 54%: </w:t>
            </w:r>
            <w:r w:rsidRPr="000B4E1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</w:t>
            </w:r>
            <w:r w:rsidRPr="000B4E1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B4E15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0B4E15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      0% -49%: </w:t>
            </w:r>
            <w:r w:rsidRPr="000B4E1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</w:t>
            </w:r>
          </w:p>
        </w:tc>
      </w:tr>
      <w:tr w:rsidR="00AE2B3D" w:rsidRPr="00E63A0D" w:rsidTr="003508EE">
        <w:tc>
          <w:tcPr>
            <w:tcW w:w="1668" w:type="dxa"/>
            <w:gridSpan w:val="2"/>
          </w:tcPr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Политика дисциплины</w:t>
            </w:r>
          </w:p>
        </w:tc>
        <w:tc>
          <w:tcPr>
            <w:tcW w:w="8186" w:type="dxa"/>
            <w:gridSpan w:val="11"/>
          </w:tcPr>
          <w:p w:rsidR="00AE2B3D" w:rsidRPr="000B4E15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B4E15">
              <w:rPr>
                <w:rFonts w:ascii="Times New Roman" w:hAnsi="Times New Roman" w:cs="Times New Roman"/>
                <w:sz w:val="20"/>
                <w:szCs w:val="20"/>
              </w:rPr>
              <w:t xml:space="preserve">Соответствующие сроки домашних заданий или проектов могут быть продлены в случае смягчающих обстоятельств (таких, как болезнь, экстренные случаи, авария, непредвиденные обстоятельства и т.д.) согласно Академической политике университета. Участие студента в дискуссиях и упражнениях на занятиях будут учтены в его общей оценке за дисциплину. Конструктивные вопросы, диалог, и обратная связь на предмет вопроса дисциплины приветствуются и поощряются во время занятий, и преподаватель при выводе итоговой оценки будет принимать во внимание участие каждого студента на занятии. </w:t>
            </w:r>
          </w:p>
        </w:tc>
      </w:tr>
      <w:tr w:rsidR="00AE2B3D" w:rsidRPr="00E63A0D" w:rsidTr="008C6B43">
        <w:tc>
          <w:tcPr>
            <w:tcW w:w="9854" w:type="dxa"/>
            <w:gridSpan w:val="13"/>
          </w:tcPr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eastAsia="Times New Roman" w:hAnsi="Times New Roman" w:cs="Times New Roman"/>
                <w:b/>
                <w:lang w:eastAsia="ru-RU"/>
              </w:rPr>
              <w:t>График дисциплины</w:t>
            </w:r>
          </w:p>
        </w:tc>
      </w:tr>
      <w:tr w:rsidR="00AE2B3D" w:rsidRPr="00497D10" w:rsidTr="00DA470C">
        <w:tc>
          <w:tcPr>
            <w:tcW w:w="1101" w:type="dxa"/>
          </w:tcPr>
          <w:p w:rsidR="00AE2B3D" w:rsidRPr="00497D10" w:rsidRDefault="00AE2B3D" w:rsidP="005659C3">
            <w:pPr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497D10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Неделя</w:t>
            </w:r>
          </w:p>
        </w:tc>
        <w:tc>
          <w:tcPr>
            <w:tcW w:w="5670" w:type="dxa"/>
            <w:gridSpan w:val="7"/>
          </w:tcPr>
          <w:p w:rsidR="00AE2B3D" w:rsidRPr="00497D10" w:rsidRDefault="00AE2B3D" w:rsidP="005659C3">
            <w:pPr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497D10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Название темы</w:t>
            </w:r>
          </w:p>
        </w:tc>
        <w:tc>
          <w:tcPr>
            <w:tcW w:w="1559" w:type="dxa"/>
            <w:gridSpan w:val="4"/>
          </w:tcPr>
          <w:p w:rsidR="00AE2B3D" w:rsidRPr="00497D10" w:rsidRDefault="00AE2B3D" w:rsidP="005659C3">
            <w:pPr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497D10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Количество часов</w:t>
            </w:r>
          </w:p>
        </w:tc>
        <w:tc>
          <w:tcPr>
            <w:tcW w:w="1524" w:type="dxa"/>
          </w:tcPr>
          <w:p w:rsidR="00AE2B3D" w:rsidRPr="00497D10" w:rsidRDefault="00AE2B3D" w:rsidP="005659C3">
            <w:pPr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497D10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Максимальный балл</w:t>
            </w:r>
          </w:p>
        </w:tc>
      </w:tr>
      <w:tr w:rsidR="008F3EBD" w:rsidRPr="00497D10" w:rsidTr="00596005">
        <w:tc>
          <w:tcPr>
            <w:tcW w:w="1101" w:type="dxa"/>
          </w:tcPr>
          <w:p w:rsidR="008F3EBD" w:rsidRPr="00497D10" w:rsidRDefault="008F3EBD" w:rsidP="00923622">
            <w:pPr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8753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F3EBD" w:rsidRPr="00497D10" w:rsidRDefault="008F3EBD" w:rsidP="00923622">
            <w:pPr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1"/>
                <w:szCs w:val="21"/>
              </w:rPr>
            </w:pPr>
            <w:r w:rsidRPr="00497D10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Модуль 1. </w:t>
            </w:r>
            <w:r w:rsidRPr="00497D10">
              <w:rPr>
                <w:rFonts w:ascii="Times New Roman" w:eastAsia="Calibri" w:hAnsi="Times New Roman" w:cs="Times New Roman"/>
                <w:b/>
                <w:bCs/>
                <w:sz w:val="21"/>
                <w:szCs w:val="21"/>
                <w:lang w:val="kk-KZ"/>
              </w:rPr>
              <w:t>Психология сенсорно-перцептивных процессов</w:t>
            </w:r>
          </w:p>
        </w:tc>
      </w:tr>
      <w:tr w:rsidR="002353BA" w:rsidRPr="00497D10" w:rsidTr="00923622">
        <w:tc>
          <w:tcPr>
            <w:tcW w:w="1101" w:type="dxa"/>
            <w:vMerge w:val="restart"/>
            <w:tcBorders>
              <w:top w:val="single" w:sz="4" w:space="0" w:color="auto"/>
            </w:tcBorders>
          </w:tcPr>
          <w:p w:rsidR="002353BA" w:rsidRPr="00497D10" w:rsidRDefault="002353BA" w:rsidP="00923622">
            <w:pPr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497D10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1</w:t>
            </w:r>
          </w:p>
          <w:p w:rsidR="002353BA" w:rsidRPr="00497D10" w:rsidRDefault="002353BA" w:rsidP="00923622">
            <w:pPr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5670" w:type="dxa"/>
            <w:gridSpan w:val="7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353BA" w:rsidRPr="00497D10" w:rsidRDefault="002353BA" w:rsidP="004242BD">
            <w:pPr>
              <w:jc w:val="both"/>
              <w:textAlignment w:val="baseline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497D10">
              <w:rPr>
                <w:rFonts w:ascii="Times New Roman" w:hAnsi="Times New Roman" w:cs="Times New Roman"/>
                <w:b/>
                <w:sz w:val="21"/>
                <w:szCs w:val="21"/>
              </w:rPr>
              <w:t>Лекция 1.</w:t>
            </w:r>
            <w:r w:rsidRPr="00497D10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497D1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Введение. </w:t>
            </w:r>
            <w:r w:rsidR="008F3EBD" w:rsidRPr="00497D10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>Общая характеристика системы познавательных процессов</w:t>
            </w:r>
            <w:r w:rsidR="00083A9D" w:rsidRPr="00497D10">
              <w:rPr>
                <w:rFonts w:ascii="Times New Roman" w:eastAsia="Calibri" w:hAnsi="Times New Roman" w:cs="Times New Roman"/>
                <w:sz w:val="21"/>
                <w:szCs w:val="21"/>
                <w:lang w:val="kk-KZ" w:eastAsia="ru-RU"/>
              </w:rPr>
              <w:t xml:space="preserve">. </w:t>
            </w:r>
            <w:r w:rsidR="00083A9D" w:rsidRPr="00497D10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>Ощущение и восприятие как первый уровень системы психических</w:t>
            </w:r>
            <w:r w:rsidR="007B481F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 xml:space="preserve"> процессов</w:t>
            </w:r>
            <w:r w:rsidR="00FD5FD0" w:rsidRPr="00497D10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>.</w:t>
            </w:r>
            <w:r w:rsidR="00FD5FD0" w:rsidRPr="00497D10">
              <w:rPr>
                <w:rFonts w:ascii="Times New Roman" w:hAnsi="Times New Roman" w:cs="Times New Roman"/>
                <w:sz w:val="21"/>
                <w:szCs w:val="21"/>
              </w:rPr>
              <w:t xml:space="preserve"> Восприятие как перцептивная деятельность</w:t>
            </w:r>
          </w:p>
        </w:tc>
        <w:tc>
          <w:tcPr>
            <w:tcW w:w="155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353BA" w:rsidRPr="00497D10" w:rsidRDefault="002353BA" w:rsidP="00923622">
            <w:pPr>
              <w:jc w:val="center"/>
              <w:textAlignment w:val="baseline"/>
              <w:rPr>
                <w:rFonts w:ascii="Times New Roman" w:hAnsi="Times New Roman" w:cs="Times New Roman"/>
                <w:sz w:val="21"/>
                <w:szCs w:val="21"/>
              </w:rPr>
            </w:pPr>
            <w:r w:rsidRPr="00497D10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353BA" w:rsidRPr="00497D10" w:rsidRDefault="00122FB5" w:rsidP="00923622">
            <w:pPr>
              <w:autoSpaceDE w:val="0"/>
              <w:autoSpaceDN w:val="0"/>
              <w:ind w:right="-55"/>
              <w:jc w:val="center"/>
              <w:rPr>
                <w:rFonts w:ascii="Times New Roman" w:hAnsi="Times New Roman" w:cs="Times New Roman"/>
                <w:sz w:val="21"/>
                <w:szCs w:val="21"/>
                <w:lang w:eastAsia="kk-KZ"/>
              </w:rPr>
            </w:pPr>
            <w:r w:rsidRPr="00497D10">
              <w:rPr>
                <w:rFonts w:ascii="Times New Roman" w:hAnsi="Times New Roman" w:cs="Times New Roman"/>
                <w:sz w:val="21"/>
                <w:szCs w:val="21"/>
                <w:lang w:eastAsia="kk-KZ"/>
              </w:rPr>
              <w:t>1</w:t>
            </w:r>
          </w:p>
        </w:tc>
      </w:tr>
      <w:tr w:rsidR="002353BA" w:rsidRPr="00497D10" w:rsidTr="003C21BA">
        <w:tc>
          <w:tcPr>
            <w:tcW w:w="1101" w:type="dxa"/>
            <w:vMerge/>
          </w:tcPr>
          <w:p w:rsidR="002353BA" w:rsidRPr="00497D10" w:rsidRDefault="002353BA" w:rsidP="00923622">
            <w:pPr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5670" w:type="dxa"/>
            <w:gridSpan w:val="7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353BA" w:rsidRPr="00497D10" w:rsidRDefault="002353BA" w:rsidP="004242BD">
            <w:pPr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7D10"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>Семинар 1.</w:t>
            </w:r>
            <w:r w:rsidRPr="00497D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r w:rsidR="00083A9D" w:rsidRPr="00497D10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>Анатомо-физиологические основы ощущений и психофизика сенсорных процессов</w:t>
            </w:r>
            <w:r w:rsidR="00FD5FD0" w:rsidRPr="00497D10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>. Психологические особенности восприятия.</w:t>
            </w:r>
            <w:r w:rsidR="00FD5FD0" w:rsidRPr="00497D10">
              <w:rPr>
                <w:rFonts w:ascii="Times New Roman" w:hAnsi="Times New Roman" w:cs="Times New Roman"/>
                <w:sz w:val="21"/>
                <w:szCs w:val="21"/>
              </w:rPr>
              <w:t xml:space="preserve"> Подходы к изучению восприятия. Психологические теории восприятия. Восприятие и ощущения. Свойства и закономерности восприятия.</w:t>
            </w:r>
          </w:p>
        </w:tc>
        <w:tc>
          <w:tcPr>
            <w:tcW w:w="155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353BA" w:rsidRPr="00497D10" w:rsidRDefault="002353BA" w:rsidP="00923622">
            <w:pPr>
              <w:jc w:val="center"/>
              <w:textAlignment w:val="baseline"/>
              <w:rPr>
                <w:rFonts w:ascii="Times New Roman" w:hAnsi="Times New Roman" w:cs="Times New Roman"/>
                <w:sz w:val="21"/>
                <w:szCs w:val="21"/>
              </w:rPr>
            </w:pPr>
            <w:r w:rsidRPr="00497D10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  <w:p w:rsidR="002353BA" w:rsidRPr="00497D10" w:rsidRDefault="002353BA" w:rsidP="00923622">
            <w:pPr>
              <w:jc w:val="center"/>
              <w:textAlignment w:val="baselin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53BA" w:rsidRPr="00497D10" w:rsidRDefault="00122FB5" w:rsidP="0092362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97D10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</w:tr>
      <w:tr w:rsidR="002353BA" w:rsidRPr="00497D10" w:rsidTr="00D7571B">
        <w:tc>
          <w:tcPr>
            <w:tcW w:w="1101" w:type="dxa"/>
            <w:vMerge/>
          </w:tcPr>
          <w:p w:rsidR="002353BA" w:rsidRPr="00497D10" w:rsidRDefault="002353BA" w:rsidP="00923622">
            <w:pPr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5670" w:type="dxa"/>
            <w:gridSpan w:val="7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353BA" w:rsidRPr="00497D10" w:rsidRDefault="002353BA" w:rsidP="004242BD">
            <w:pPr>
              <w:pStyle w:val="ae"/>
              <w:ind w:firstLine="0"/>
              <w:rPr>
                <w:b/>
                <w:color w:val="000000"/>
                <w:sz w:val="21"/>
                <w:szCs w:val="21"/>
              </w:rPr>
            </w:pPr>
            <w:r w:rsidRPr="00497D10">
              <w:rPr>
                <w:sz w:val="21"/>
                <w:szCs w:val="21"/>
                <w:lang w:val="kk-KZ"/>
              </w:rPr>
              <w:t xml:space="preserve">СРСП 1. </w:t>
            </w:r>
            <w:r w:rsidR="00FD5FD0" w:rsidRPr="00497D10">
              <w:rPr>
                <w:sz w:val="21"/>
                <w:szCs w:val="21"/>
              </w:rPr>
              <w:t>В виде схемы или таблицы кратко представить: 1) психологические теории восприятия; 2) закономерности восприятия; 3) методы исследования восприятия. 4) Понятие и виды иллюзий. 5) Понятие и виды осязания</w:t>
            </w:r>
          </w:p>
        </w:tc>
        <w:tc>
          <w:tcPr>
            <w:tcW w:w="155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353BA" w:rsidRPr="00497D10" w:rsidRDefault="002353BA" w:rsidP="00923622">
            <w:pPr>
              <w:jc w:val="center"/>
              <w:textAlignment w:val="baseline"/>
              <w:rPr>
                <w:rFonts w:ascii="Times New Roman" w:hAnsi="Times New Roman" w:cs="Times New Roman"/>
                <w:sz w:val="21"/>
                <w:szCs w:val="21"/>
              </w:rPr>
            </w:pPr>
            <w:r w:rsidRPr="00497D10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53BA" w:rsidRPr="00497D10" w:rsidRDefault="00122FB5" w:rsidP="00923622">
            <w:pPr>
              <w:jc w:val="center"/>
              <w:rPr>
                <w:rFonts w:ascii="Times New Roman" w:hAnsi="Times New Roman" w:cs="Times New Roman"/>
                <w:color w:val="000000"/>
                <w:kern w:val="24"/>
                <w:sz w:val="21"/>
                <w:szCs w:val="21"/>
              </w:rPr>
            </w:pPr>
            <w:r w:rsidRPr="00497D10">
              <w:rPr>
                <w:rFonts w:ascii="Times New Roman" w:hAnsi="Times New Roman" w:cs="Times New Roman"/>
                <w:color w:val="000000"/>
                <w:kern w:val="24"/>
                <w:sz w:val="21"/>
                <w:szCs w:val="21"/>
              </w:rPr>
              <w:t>5</w:t>
            </w:r>
          </w:p>
        </w:tc>
      </w:tr>
      <w:tr w:rsidR="0039253E" w:rsidRPr="00497D10" w:rsidTr="00923622">
        <w:tc>
          <w:tcPr>
            <w:tcW w:w="1101" w:type="dxa"/>
            <w:vMerge w:val="restart"/>
            <w:tcBorders>
              <w:top w:val="single" w:sz="4" w:space="0" w:color="auto"/>
            </w:tcBorders>
          </w:tcPr>
          <w:p w:rsidR="0039253E" w:rsidRPr="00497D10" w:rsidRDefault="0039253E" w:rsidP="00923622">
            <w:pPr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497D10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567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9253E" w:rsidRPr="00497D10" w:rsidRDefault="0039253E" w:rsidP="00FD5FD0">
            <w:pPr>
              <w:ind w:right="-2"/>
              <w:jc w:val="both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497D10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Лекция 2. </w:t>
            </w:r>
            <w:r w:rsidRPr="00497D10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>Внимание как сквозной психический процесс</w:t>
            </w:r>
          </w:p>
        </w:tc>
        <w:tc>
          <w:tcPr>
            <w:tcW w:w="155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9253E" w:rsidRPr="00497D10" w:rsidRDefault="0039253E" w:rsidP="00923622">
            <w:pPr>
              <w:jc w:val="center"/>
              <w:textAlignment w:val="baseline"/>
              <w:rPr>
                <w:rFonts w:ascii="Times New Roman" w:hAnsi="Times New Roman" w:cs="Times New Roman"/>
                <w:bCs/>
                <w:color w:val="000000"/>
                <w:kern w:val="24"/>
                <w:sz w:val="21"/>
                <w:szCs w:val="21"/>
              </w:rPr>
            </w:pPr>
            <w:r w:rsidRPr="00497D10">
              <w:rPr>
                <w:rFonts w:ascii="Times New Roman" w:hAnsi="Times New Roman" w:cs="Times New Roman"/>
                <w:bCs/>
                <w:color w:val="000000"/>
                <w:kern w:val="24"/>
                <w:sz w:val="21"/>
                <w:szCs w:val="21"/>
              </w:rPr>
              <w:t>1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9253E" w:rsidRPr="00497D10" w:rsidRDefault="0039253E" w:rsidP="0092362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97D10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</w:tr>
      <w:tr w:rsidR="0039253E" w:rsidRPr="00497D10" w:rsidTr="003C21BA">
        <w:tc>
          <w:tcPr>
            <w:tcW w:w="1101" w:type="dxa"/>
            <w:vMerge/>
          </w:tcPr>
          <w:p w:rsidR="0039253E" w:rsidRPr="00497D10" w:rsidRDefault="0039253E" w:rsidP="00923622">
            <w:pPr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567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9253E" w:rsidRPr="00497D10" w:rsidRDefault="0039253E" w:rsidP="00C2034C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497D10">
              <w:rPr>
                <w:rFonts w:ascii="Times New Roman" w:hAnsi="Times New Roman" w:cs="Times New Roman"/>
                <w:b/>
                <w:sz w:val="21"/>
                <w:szCs w:val="21"/>
              </w:rPr>
              <w:t>Семинар 2.</w:t>
            </w:r>
            <w:r w:rsidRPr="00497D10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 xml:space="preserve"> </w:t>
            </w:r>
            <w:r w:rsidRPr="00497D10">
              <w:rPr>
                <w:rFonts w:ascii="Times New Roman" w:hAnsi="Times New Roman" w:cs="Times New Roman"/>
                <w:sz w:val="21"/>
                <w:szCs w:val="21"/>
              </w:rPr>
              <w:t xml:space="preserve">Теоретические и прикладные проблемы </w:t>
            </w:r>
            <w:r w:rsidRPr="00497D10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внимания</w:t>
            </w:r>
            <w:r w:rsidR="00C2034C" w:rsidRPr="00497D10">
              <w:rPr>
                <w:rFonts w:ascii="Times New Roman" w:hAnsi="Times New Roman" w:cs="Times New Roman"/>
                <w:sz w:val="21"/>
                <w:szCs w:val="21"/>
              </w:rPr>
              <w:t>.</w:t>
            </w:r>
            <w:r w:rsidR="00C2034C" w:rsidRPr="00497D1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Внимание - важнейшее условие любой деятельности. Развитие внимания, возрастной фактор. Преодоление рассеянности и отвлекаемости.</w:t>
            </w:r>
          </w:p>
        </w:tc>
        <w:tc>
          <w:tcPr>
            <w:tcW w:w="155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9253E" w:rsidRPr="00497D10" w:rsidRDefault="0039253E" w:rsidP="00923622">
            <w:pPr>
              <w:jc w:val="center"/>
              <w:textAlignment w:val="baseline"/>
              <w:rPr>
                <w:rFonts w:ascii="Times New Roman" w:hAnsi="Times New Roman" w:cs="Times New Roman"/>
                <w:bCs/>
                <w:color w:val="000000"/>
                <w:kern w:val="24"/>
                <w:sz w:val="21"/>
                <w:szCs w:val="21"/>
              </w:rPr>
            </w:pPr>
            <w:r w:rsidRPr="00497D10">
              <w:rPr>
                <w:rFonts w:ascii="Times New Roman" w:hAnsi="Times New Roman" w:cs="Times New Roman"/>
                <w:bCs/>
                <w:color w:val="000000"/>
                <w:kern w:val="24"/>
                <w:sz w:val="21"/>
                <w:szCs w:val="21"/>
              </w:rPr>
              <w:lastRenderedPageBreak/>
              <w:t>1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9253E" w:rsidRPr="00497D10" w:rsidRDefault="0039253E" w:rsidP="00923622">
            <w:pPr>
              <w:jc w:val="center"/>
              <w:rPr>
                <w:rFonts w:ascii="Times New Roman" w:hAnsi="Times New Roman" w:cs="Times New Roman"/>
                <w:color w:val="000000"/>
                <w:kern w:val="24"/>
                <w:sz w:val="21"/>
                <w:szCs w:val="21"/>
              </w:rPr>
            </w:pPr>
            <w:r w:rsidRPr="00497D10">
              <w:rPr>
                <w:rFonts w:ascii="Times New Roman" w:hAnsi="Times New Roman" w:cs="Times New Roman"/>
                <w:color w:val="000000"/>
                <w:kern w:val="24"/>
                <w:sz w:val="21"/>
                <w:szCs w:val="21"/>
              </w:rPr>
              <w:t>5</w:t>
            </w:r>
          </w:p>
        </w:tc>
      </w:tr>
      <w:tr w:rsidR="0039253E" w:rsidRPr="00497D10" w:rsidTr="00824994">
        <w:tc>
          <w:tcPr>
            <w:tcW w:w="1101" w:type="dxa"/>
            <w:vMerge/>
          </w:tcPr>
          <w:p w:rsidR="0039253E" w:rsidRPr="00497D10" w:rsidRDefault="0039253E" w:rsidP="00923622">
            <w:pPr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567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9253E" w:rsidRPr="00497D10" w:rsidRDefault="0039253E" w:rsidP="00C2034C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color w:val="000000"/>
                <w:kern w:val="24"/>
                <w:sz w:val="21"/>
                <w:szCs w:val="21"/>
              </w:rPr>
            </w:pPr>
            <w:r w:rsidRPr="00497D10">
              <w:rPr>
                <w:rFonts w:ascii="Times New Roman" w:hAnsi="Times New Roman" w:cs="Times New Roman"/>
                <w:sz w:val="21"/>
                <w:szCs w:val="21"/>
              </w:rPr>
              <w:t xml:space="preserve">СРСП 2. – </w:t>
            </w:r>
            <w:r w:rsidR="00C2034C" w:rsidRPr="00497D1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Развитие внимания. Стадии развития внимания и факторы, их определяющие. Пути развития высших форм внимания.</w:t>
            </w:r>
          </w:p>
        </w:tc>
        <w:tc>
          <w:tcPr>
            <w:tcW w:w="155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9253E" w:rsidRPr="00497D10" w:rsidRDefault="0039253E" w:rsidP="00923622">
            <w:pPr>
              <w:jc w:val="center"/>
              <w:textAlignment w:val="baseline"/>
              <w:rPr>
                <w:rFonts w:ascii="Times New Roman" w:hAnsi="Times New Roman" w:cs="Times New Roman"/>
                <w:bCs/>
                <w:color w:val="000000"/>
                <w:kern w:val="24"/>
                <w:sz w:val="21"/>
                <w:szCs w:val="21"/>
              </w:rPr>
            </w:pPr>
            <w:r w:rsidRPr="00497D10">
              <w:rPr>
                <w:rFonts w:ascii="Times New Roman" w:hAnsi="Times New Roman" w:cs="Times New Roman"/>
                <w:bCs/>
                <w:color w:val="000000"/>
                <w:kern w:val="24"/>
                <w:sz w:val="21"/>
                <w:szCs w:val="21"/>
              </w:rPr>
              <w:t>1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9253E" w:rsidRPr="00497D10" w:rsidRDefault="0039253E" w:rsidP="0092362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97D10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</w:tr>
      <w:tr w:rsidR="0039253E" w:rsidRPr="00497D10" w:rsidTr="00A668C8">
        <w:tc>
          <w:tcPr>
            <w:tcW w:w="1101" w:type="dxa"/>
            <w:vMerge/>
            <w:tcBorders>
              <w:bottom w:val="single" w:sz="4" w:space="0" w:color="auto"/>
            </w:tcBorders>
          </w:tcPr>
          <w:p w:rsidR="0039253E" w:rsidRPr="00497D10" w:rsidRDefault="0039253E" w:rsidP="00923622">
            <w:pPr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567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9253E" w:rsidRPr="00497D10" w:rsidRDefault="0039253E" w:rsidP="00C2034C">
            <w:pPr>
              <w:pStyle w:val="Normal1"/>
              <w:shd w:val="clear" w:color="auto" w:fill="FFFFFF"/>
              <w:jc w:val="both"/>
              <w:rPr>
                <w:sz w:val="21"/>
                <w:szCs w:val="21"/>
              </w:rPr>
            </w:pPr>
            <w:r w:rsidRPr="00497D10">
              <w:rPr>
                <w:b/>
                <w:color w:val="000000"/>
                <w:kern w:val="24"/>
                <w:sz w:val="21"/>
                <w:szCs w:val="21"/>
              </w:rPr>
              <w:t>СРС-1.</w:t>
            </w:r>
            <w:r w:rsidR="00C2034C" w:rsidRPr="00497D10">
              <w:rPr>
                <w:sz w:val="21"/>
                <w:szCs w:val="21"/>
              </w:rPr>
              <w:t xml:space="preserve"> Пропускная способность и избирательность внимания. Когнитивные модели избирательного внимания: модель с фильтрацией (</w:t>
            </w:r>
            <w:proofErr w:type="spellStart"/>
            <w:r w:rsidR="00C2034C" w:rsidRPr="00497D10">
              <w:rPr>
                <w:sz w:val="21"/>
                <w:szCs w:val="21"/>
              </w:rPr>
              <w:t>Бродбент</w:t>
            </w:r>
            <w:proofErr w:type="spellEnd"/>
            <w:r w:rsidR="00C2034C" w:rsidRPr="00497D10">
              <w:rPr>
                <w:sz w:val="21"/>
                <w:szCs w:val="21"/>
              </w:rPr>
              <w:t>), модель делителя (</w:t>
            </w:r>
            <w:proofErr w:type="spellStart"/>
            <w:r w:rsidR="00C2034C" w:rsidRPr="00497D10">
              <w:rPr>
                <w:sz w:val="21"/>
                <w:szCs w:val="21"/>
              </w:rPr>
              <w:t>Трейсман</w:t>
            </w:r>
            <w:proofErr w:type="spellEnd"/>
            <w:r w:rsidR="00C2034C" w:rsidRPr="00497D10">
              <w:rPr>
                <w:sz w:val="21"/>
                <w:szCs w:val="21"/>
              </w:rPr>
              <w:t>).</w:t>
            </w:r>
          </w:p>
        </w:tc>
        <w:tc>
          <w:tcPr>
            <w:tcW w:w="155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9253E" w:rsidRPr="00497D10" w:rsidRDefault="0039253E" w:rsidP="00923622">
            <w:pPr>
              <w:jc w:val="center"/>
              <w:textAlignment w:val="baseline"/>
              <w:rPr>
                <w:rFonts w:ascii="Times New Roman" w:hAnsi="Times New Roman" w:cs="Times New Roman"/>
                <w:bCs/>
                <w:color w:val="000000"/>
                <w:kern w:val="24"/>
                <w:sz w:val="21"/>
                <w:szCs w:val="21"/>
              </w:rPr>
            </w:pP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9253E" w:rsidRPr="00497D10" w:rsidRDefault="008A583D" w:rsidP="0092362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</w:tr>
      <w:tr w:rsidR="00FD5FD0" w:rsidRPr="00497D10" w:rsidTr="007750F2">
        <w:tc>
          <w:tcPr>
            <w:tcW w:w="1101" w:type="dxa"/>
            <w:tcBorders>
              <w:bottom w:val="single" w:sz="4" w:space="0" w:color="auto"/>
            </w:tcBorders>
          </w:tcPr>
          <w:p w:rsidR="00FD5FD0" w:rsidRPr="00497D10" w:rsidRDefault="00FD5FD0" w:rsidP="00923622">
            <w:pPr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8753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D5FD0" w:rsidRPr="00497D10" w:rsidRDefault="00FD5FD0" w:rsidP="0092362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97D10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 xml:space="preserve">Модуль 2. </w:t>
            </w:r>
            <w:r w:rsidRPr="00497D1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Психология познавательных процессов</w:t>
            </w:r>
          </w:p>
        </w:tc>
      </w:tr>
      <w:tr w:rsidR="00A668C8" w:rsidRPr="00497D10" w:rsidTr="00E4488B">
        <w:tc>
          <w:tcPr>
            <w:tcW w:w="1101" w:type="dxa"/>
            <w:vMerge w:val="restart"/>
            <w:tcBorders>
              <w:top w:val="single" w:sz="4" w:space="0" w:color="auto"/>
            </w:tcBorders>
          </w:tcPr>
          <w:p w:rsidR="00A668C8" w:rsidRPr="00497D10" w:rsidRDefault="00A668C8" w:rsidP="00923622">
            <w:pPr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497D10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567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668C8" w:rsidRPr="00497D10" w:rsidRDefault="00A668C8" w:rsidP="00BE0126">
            <w:pPr>
              <w:jc w:val="both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497D10">
              <w:rPr>
                <w:rFonts w:ascii="Times New Roman" w:hAnsi="Times New Roman" w:cs="Times New Roman"/>
                <w:b/>
                <w:sz w:val="21"/>
                <w:szCs w:val="21"/>
              </w:rPr>
              <w:t>Лекция 3.</w:t>
            </w:r>
            <w:r w:rsidRPr="00497D10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FD5FD0" w:rsidRPr="00497D10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>Память как ядро структуры психических процессов</w:t>
            </w:r>
            <w:r w:rsidR="00604708" w:rsidRPr="00497D10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>.</w:t>
            </w:r>
            <w:r w:rsidR="00604708" w:rsidRPr="00497D10">
              <w:rPr>
                <w:rFonts w:ascii="Times New Roman" w:eastAsia="Calibri" w:hAnsi="Times New Roman" w:cs="Times New Roman"/>
                <w:color w:val="000000"/>
                <w:w w:val="102"/>
                <w:sz w:val="21"/>
                <w:szCs w:val="21"/>
                <w:lang w:eastAsia="ru-RU"/>
              </w:rPr>
              <w:t xml:space="preserve"> </w:t>
            </w:r>
            <w:r w:rsidR="00BE0126" w:rsidRPr="00497D10">
              <w:rPr>
                <w:rFonts w:ascii="Times New Roman" w:eastAsia="Times New Roman" w:hAnsi="Times New Roman" w:cs="Times New Roman"/>
                <w:color w:val="000000"/>
                <w:w w:val="102"/>
                <w:sz w:val="21"/>
                <w:szCs w:val="21"/>
              </w:rPr>
              <w:t>Память как запечатление, сохранение и воспроизведение прошлого опыта. Память и будущее.</w:t>
            </w:r>
            <w:r w:rsidR="00BE0126" w:rsidRPr="00497D10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Органические основы. Память</w:t>
            </w:r>
            <w:r w:rsidR="00BE0126" w:rsidRPr="00497D10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  <w:r w:rsidR="00BE0126" w:rsidRPr="00497D10">
              <w:rPr>
                <w:rFonts w:ascii="Times New Roman" w:eastAsia="Times New Roman" w:hAnsi="Times New Roman" w:cs="Times New Roman"/>
                <w:sz w:val="21"/>
                <w:szCs w:val="21"/>
              </w:rPr>
              <w:t>и научение.</w:t>
            </w:r>
            <w:r w:rsidR="00BE0126" w:rsidRPr="00497D10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  <w:r w:rsidR="00BE0126" w:rsidRPr="00497D10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Внимание и память. </w:t>
            </w:r>
            <w:r w:rsidR="00BE0126" w:rsidRPr="00497D10">
              <w:rPr>
                <w:rFonts w:ascii="Times New Roman" w:eastAsia="Times New Roman" w:hAnsi="Times New Roman" w:cs="Times New Roman"/>
                <w:color w:val="000000"/>
                <w:w w:val="102"/>
                <w:sz w:val="21"/>
                <w:szCs w:val="21"/>
                <w:lang w:eastAsia="ru-RU"/>
              </w:rPr>
              <w:t>Память как условие, интегрирующее личность.</w:t>
            </w:r>
            <w:r w:rsidR="00BE0126" w:rsidRPr="00497D10">
              <w:rPr>
                <w:rFonts w:ascii="Times New Roman" w:eastAsia="Times New Roman" w:hAnsi="Times New Roman" w:cs="Times New Roman"/>
                <w:color w:val="000000"/>
                <w:w w:val="102"/>
                <w:sz w:val="21"/>
                <w:szCs w:val="21"/>
              </w:rPr>
              <w:t xml:space="preserve"> </w:t>
            </w:r>
            <w:r w:rsidR="00BE0126" w:rsidRPr="00497D10">
              <w:rPr>
                <w:rFonts w:ascii="Times New Roman" w:eastAsia="Times New Roman" w:hAnsi="Times New Roman" w:cs="Times New Roman"/>
                <w:sz w:val="21"/>
                <w:szCs w:val="21"/>
              </w:rPr>
              <w:t>Значение памяти в жизни и деятельности человека, в обучении, воспитании, общении с людьми. Основные процессы памяти - запоминание, сохранение, воспроизведение, узнавание, забывание. Характеристики памяти: точность, прочность, объем и т.п. (</w:t>
            </w:r>
            <w:r w:rsidR="00BE0126" w:rsidRPr="00497D10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Проблемно-ориентированное обучение)</w:t>
            </w:r>
          </w:p>
        </w:tc>
        <w:tc>
          <w:tcPr>
            <w:tcW w:w="155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668C8" w:rsidRPr="00497D10" w:rsidRDefault="00A668C8" w:rsidP="00923622">
            <w:pPr>
              <w:jc w:val="center"/>
              <w:textAlignment w:val="baseline"/>
              <w:rPr>
                <w:rFonts w:ascii="Times New Roman" w:hAnsi="Times New Roman" w:cs="Times New Roman"/>
                <w:bCs/>
                <w:color w:val="000000"/>
                <w:kern w:val="24"/>
                <w:sz w:val="21"/>
                <w:szCs w:val="21"/>
              </w:rPr>
            </w:pPr>
            <w:r w:rsidRPr="00497D10">
              <w:rPr>
                <w:rFonts w:ascii="Times New Roman" w:hAnsi="Times New Roman" w:cs="Times New Roman"/>
                <w:bCs/>
                <w:color w:val="000000"/>
                <w:kern w:val="24"/>
                <w:sz w:val="21"/>
                <w:szCs w:val="21"/>
              </w:rPr>
              <w:t>1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68C8" w:rsidRPr="00497D10" w:rsidRDefault="00122FB5" w:rsidP="00923622">
            <w:pPr>
              <w:jc w:val="center"/>
              <w:rPr>
                <w:rFonts w:ascii="Times New Roman" w:hAnsi="Times New Roman" w:cs="Times New Roman"/>
                <w:color w:val="000000"/>
                <w:kern w:val="24"/>
                <w:sz w:val="21"/>
                <w:szCs w:val="21"/>
              </w:rPr>
            </w:pPr>
            <w:r w:rsidRPr="00497D10">
              <w:rPr>
                <w:rFonts w:ascii="Times New Roman" w:hAnsi="Times New Roman" w:cs="Times New Roman"/>
                <w:color w:val="000000"/>
                <w:kern w:val="24"/>
                <w:sz w:val="21"/>
                <w:szCs w:val="21"/>
              </w:rPr>
              <w:t>1</w:t>
            </w:r>
          </w:p>
        </w:tc>
      </w:tr>
      <w:tr w:rsidR="00A668C8" w:rsidRPr="00497D10" w:rsidTr="00E4488B">
        <w:tc>
          <w:tcPr>
            <w:tcW w:w="1101" w:type="dxa"/>
            <w:vMerge/>
          </w:tcPr>
          <w:p w:rsidR="00A668C8" w:rsidRPr="00497D10" w:rsidRDefault="00A668C8" w:rsidP="00923622">
            <w:pPr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567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668C8" w:rsidRPr="00497D10" w:rsidRDefault="00A668C8" w:rsidP="00BE0126">
            <w:pPr>
              <w:pStyle w:val="ae"/>
              <w:ind w:firstLine="0"/>
              <w:rPr>
                <w:b/>
                <w:sz w:val="21"/>
                <w:szCs w:val="21"/>
              </w:rPr>
            </w:pPr>
            <w:r w:rsidRPr="00497D10">
              <w:rPr>
                <w:b/>
                <w:sz w:val="21"/>
                <w:szCs w:val="21"/>
              </w:rPr>
              <w:t xml:space="preserve">Семинар 3. </w:t>
            </w:r>
            <w:r w:rsidR="00BE0126" w:rsidRPr="00497D10">
              <w:rPr>
                <w:color w:val="000000"/>
                <w:w w:val="102"/>
                <w:sz w:val="21"/>
                <w:szCs w:val="21"/>
                <w:lang w:eastAsia="en-US"/>
              </w:rPr>
              <w:t>Понятие о памяти. Круг явлений памяти. Характеристика о</w:t>
            </w:r>
            <w:r w:rsidR="00BE0126" w:rsidRPr="00497D10">
              <w:rPr>
                <w:sz w:val="21"/>
                <w:szCs w:val="21"/>
                <w:lang w:eastAsia="en-US"/>
              </w:rPr>
              <w:t>сновных процессов (запоминание, сохранение, воспроизведение, узнавание, забывание) и свойств памяти (точность, прочность, объем и т.п.). Значение памяти в жизнедеятельности человека.</w:t>
            </w:r>
          </w:p>
        </w:tc>
        <w:tc>
          <w:tcPr>
            <w:tcW w:w="155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668C8" w:rsidRPr="00497D10" w:rsidRDefault="00A668C8" w:rsidP="00923622">
            <w:pPr>
              <w:jc w:val="center"/>
              <w:textAlignment w:val="baseline"/>
              <w:rPr>
                <w:rFonts w:ascii="Times New Roman" w:hAnsi="Times New Roman" w:cs="Times New Roman"/>
                <w:bCs/>
                <w:color w:val="000000"/>
                <w:kern w:val="24"/>
                <w:sz w:val="21"/>
                <w:szCs w:val="21"/>
              </w:rPr>
            </w:pPr>
            <w:r w:rsidRPr="00497D10">
              <w:rPr>
                <w:rFonts w:ascii="Times New Roman" w:hAnsi="Times New Roman" w:cs="Times New Roman"/>
                <w:bCs/>
                <w:color w:val="000000"/>
                <w:kern w:val="24"/>
                <w:sz w:val="21"/>
                <w:szCs w:val="21"/>
              </w:rPr>
              <w:t>1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68C8" w:rsidRPr="00497D10" w:rsidRDefault="00122FB5" w:rsidP="00923622">
            <w:pPr>
              <w:suppressLineNumbers/>
              <w:ind w:right="-82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97D10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</w:tr>
      <w:tr w:rsidR="00A668C8" w:rsidRPr="00497D10" w:rsidTr="001C08D6">
        <w:trPr>
          <w:trHeight w:val="459"/>
        </w:trPr>
        <w:tc>
          <w:tcPr>
            <w:tcW w:w="1101" w:type="dxa"/>
            <w:vMerge/>
            <w:tcBorders>
              <w:bottom w:val="single" w:sz="4" w:space="0" w:color="auto"/>
            </w:tcBorders>
          </w:tcPr>
          <w:p w:rsidR="00A668C8" w:rsidRPr="00497D10" w:rsidRDefault="00A668C8" w:rsidP="00923622">
            <w:pPr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567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50CB0" w:rsidRPr="00497D10" w:rsidRDefault="00A668C8" w:rsidP="00BE0126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497D10">
              <w:rPr>
                <w:rFonts w:ascii="Times New Roman" w:hAnsi="Times New Roman" w:cs="Times New Roman"/>
                <w:sz w:val="21"/>
                <w:szCs w:val="21"/>
              </w:rPr>
              <w:t>СР</w:t>
            </w:r>
            <w:r w:rsidR="002353BA" w:rsidRPr="00497D10">
              <w:rPr>
                <w:rFonts w:ascii="Times New Roman" w:hAnsi="Times New Roman" w:cs="Times New Roman"/>
                <w:sz w:val="21"/>
                <w:szCs w:val="21"/>
              </w:rPr>
              <w:t>С</w:t>
            </w:r>
            <w:r w:rsidRPr="00497D10">
              <w:rPr>
                <w:rFonts w:ascii="Times New Roman" w:hAnsi="Times New Roman" w:cs="Times New Roman"/>
                <w:sz w:val="21"/>
                <w:szCs w:val="21"/>
              </w:rPr>
              <w:t xml:space="preserve">П 3. – </w:t>
            </w:r>
            <w:r w:rsidR="00BE0126" w:rsidRPr="00497D10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Понятие мнемоники. Мнемонические приемы: метод размещения, система «слов-вешалок», метод ключевых слов, организующие схемы, дополнительные методы-акронимы, акростихи. Выдающиеся </w:t>
            </w:r>
            <w:proofErr w:type="spellStart"/>
            <w:r w:rsidR="00BE0126" w:rsidRPr="00497D10">
              <w:rPr>
                <w:rFonts w:ascii="Times New Roman" w:eastAsia="Times New Roman" w:hAnsi="Times New Roman" w:cs="Times New Roman"/>
                <w:sz w:val="21"/>
                <w:szCs w:val="21"/>
              </w:rPr>
              <w:t>мнемонисты</w:t>
            </w:r>
            <w:proofErr w:type="spellEnd"/>
            <w:r w:rsidR="00BE0126" w:rsidRPr="00497D10">
              <w:rPr>
                <w:rFonts w:ascii="Times New Roman" w:eastAsia="Times New Roman" w:hAnsi="Times New Roman" w:cs="Times New Roman"/>
                <w:sz w:val="21"/>
                <w:szCs w:val="21"/>
              </w:rPr>
              <w:t>. Эксперты и мастерство.</w:t>
            </w:r>
          </w:p>
        </w:tc>
        <w:tc>
          <w:tcPr>
            <w:tcW w:w="155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668C8" w:rsidRPr="00497D10" w:rsidRDefault="00A668C8" w:rsidP="00923622">
            <w:pPr>
              <w:jc w:val="center"/>
              <w:textAlignment w:val="baseline"/>
              <w:rPr>
                <w:rFonts w:ascii="Times New Roman" w:hAnsi="Times New Roman" w:cs="Times New Roman"/>
                <w:bCs/>
                <w:color w:val="000000"/>
                <w:kern w:val="24"/>
                <w:sz w:val="21"/>
                <w:szCs w:val="21"/>
              </w:rPr>
            </w:pPr>
            <w:r w:rsidRPr="00497D10">
              <w:rPr>
                <w:rFonts w:ascii="Times New Roman" w:hAnsi="Times New Roman" w:cs="Times New Roman"/>
                <w:bCs/>
                <w:color w:val="000000"/>
                <w:kern w:val="24"/>
                <w:sz w:val="21"/>
                <w:szCs w:val="21"/>
              </w:rPr>
              <w:t>1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2FB5" w:rsidRPr="00497D10" w:rsidRDefault="00122FB5" w:rsidP="001C08D6">
            <w:pPr>
              <w:suppressLineNumbers/>
              <w:ind w:right="-82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97D10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</w:tr>
      <w:tr w:rsidR="00C2034C" w:rsidRPr="00497D10" w:rsidTr="00760F48">
        <w:tc>
          <w:tcPr>
            <w:tcW w:w="1101" w:type="dxa"/>
            <w:vMerge w:val="restart"/>
            <w:tcBorders>
              <w:top w:val="single" w:sz="4" w:space="0" w:color="auto"/>
            </w:tcBorders>
          </w:tcPr>
          <w:p w:rsidR="00C2034C" w:rsidRPr="00497D10" w:rsidRDefault="00C2034C" w:rsidP="00923622">
            <w:pPr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497D10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567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2034C" w:rsidRPr="00497D10" w:rsidRDefault="00C2034C" w:rsidP="00BE0126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497D10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Лекция 4. </w:t>
            </w:r>
            <w:r w:rsidR="00BE0126" w:rsidRPr="00497D10">
              <w:rPr>
                <w:rFonts w:ascii="Times New Roman" w:eastAsia="Times New Roman" w:hAnsi="Times New Roman" w:cs="Times New Roman"/>
                <w:sz w:val="21"/>
                <w:szCs w:val="21"/>
              </w:rPr>
              <w:t>Виды памяти.</w:t>
            </w:r>
            <w:r w:rsidR="00BE0126" w:rsidRPr="00497D10">
              <w:rPr>
                <w:rFonts w:ascii="Times New Roman" w:eastAsia="Times New Roman" w:hAnsi="Times New Roman" w:cs="Times New Roman"/>
                <w:color w:val="000000"/>
                <w:w w:val="102"/>
                <w:sz w:val="21"/>
                <w:szCs w:val="21"/>
              </w:rPr>
              <w:t xml:space="preserve"> Виды памяти в зависимости от содержания запоминаемого материала и формы его воспроизведения. Эйдетическая память. Образная память. Представления. Моторная память. Эмоциональная память. Словесно-логическая память, ее связь с речью и мышлением. Непроизвольная и произвольная память.</w:t>
            </w:r>
          </w:p>
        </w:tc>
        <w:tc>
          <w:tcPr>
            <w:tcW w:w="155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2034C" w:rsidRPr="00497D10" w:rsidRDefault="00C2034C" w:rsidP="00923622">
            <w:pPr>
              <w:jc w:val="center"/>
              <w:textAlignment w:val="baseline"/>
              <w:rPr>
                <w:rFonts w:ascii="Times New Roman" w:hAnsi="Times New Roman" w:cs="Times New Roman"/>
                <w:bCs/>
                <w:color w:val="000000"/>
                <w:kern w:val="24"/>
                <w:sz w:val="21"/>
                <w:szCs w:val="21"/>
              </w:rPr>
            </w:pPr>
            <w:r w:rsidRPr="00497D10">
              <w:rPr>
                <w:rFonts w:ascii="Times New Roman" w:hAnsi="Times New Roman" w:cs="Times New Roman"/>
                <w:bCs/>
                <w:color w:val="000000"/>
                <w:kern w:val="24"/>
                <w:sz w:val="21"/>
                <w:szCs w:val="21"/>
              </w:rPr>
              <w:t>1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034C" w:rsidRPr="00497D10" w:rsidRDefault="00C2034C" w:rsidP="00923622">
            <w:pPr>
              <w:suppressLineNumbers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97D10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</w:tr>
      <w:tr w:rsidR="00C2034C" w:rsidRPr="00497D10" w:rsidTr="00760F48">
        <w:tc>
          <w:tcPr>
            <w:tcW w:w="1101" w:type="dxa"/>
            <w:vMerge/>
          </w:tcPr>
          <w:p w:rsidR="00C2034C" w:rsidRPr="00497D10" w:rsidRDefault="00C2034C" w:rsidP="00923622">
            <w:pPr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567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2034C" w:rsidRPr="00497D10" w:rsidRDefault="00C2034C" w:rsidP="00BE0126">
            <w:pPr>
              <w:pStyle w:val="Default"/>
              <w:jc w:val="both"/>
              <w:rPr>
                <w:b/>
                <w:bCs/>
                <w:kern w:val="24"/>
                <w:sz w:val="21"/>
                <w:szCs w:val="21"/>
              </w:rPr>
            </w:pPr>
            <w:r w:rsidRPr="00497D10">
              <w:rPr>
                <w:b/>
                <w:bCs/>
                <w:kern w:val="24"/>
                <w:sz w:val="21"/>
                <w:szCs w:val="21"/>
              </w:rPr>
              <w:t xml:space="preserve">Семинар 4. </w:t>
            </w:r>
            <w:r w:rsidR="00BE0126" w:rsidRPr="00497D10">
              <w:rPr>
                <w:rFonts w:eastAsia="Times New Roman"/>
                <w:color w:val="auto"/>
                <w:sz w:val="21"/>
                <w:szCs w:val="21"/>
                <w:lang w:eastAsia="en-US"/>
              </w:rPr>
              <w:t>Виды памяти и их особенности.</w:t>
            </w:r>
            <w:r w:rsidR="00BE0126" w:rsidRPr="00497D10">
              <w:rPr>
                <w:rFonts w:eastAsia="Times New Roman"/>
                <w:b/>
                <w:color w:val="auto"/>
                <w:sz w:val="21"/>
                <w:szCs w:val="21"/>
                <w:lang w:eastAsia="en-US"/>
              </w:rPr>
              <w:t xml:space="preserve"> </w:t>
            </w:r>
            <w:r w:rsidR="00BE0126" w:rsidRPr="00497D10">
              <w:rPr>
                <w:rFonts w:eastAsia="Times New Roman"/>
                <w:color w:val="auto"/>
                <w:sz w:val="21"/>
                <w:szCs w:val="21"/>
                <w:lang w:eastAsia="en-US"/>
              </w:rPr>
              <w:t>Основания для классификации видов памяти. Деление памяти по времени хранения информации на мгновенную, кратковременную, оперативную, долговременную, генетическую. Классификация видов памяти по модальности (зрительная, слуховая, обонятельная, вкусовая, тактильная), виду деятельности и использованию мнемических средств.</w:t>
            </w:r>
            <w:r w:rsidR="00F62A05" w:rsidRPr="00497D10">
              <w:rPr>
                <w:w w:val="102"/>
                <w:sz w:val="21"/>
                <w:szCs w:val="21"/>
              </w:rPr>
              <w:t xml:space="preserve"> Образцы феноменальной памяти (А.Р. </w:t>
            </w:r>
            <w:proofErr w:type="spellStart"/>
            <w:r w:rsidR="00F62A05" w:rsidRPr="00497D10">
              <w:rPr>
                <w:w w:val="102"/>
                <w:sz w:val="21"/>
                <w:szCs w:val="21"/>
              </w:rPr>
              <w:t>Лурия</w:t>
            </w:r>
            <w:proofErr w:type="spellEnd"/>
            <w:r w:rsidR="00F62A05" w:rsidRPr="00497D10">
              <w:rPr>
                <w:w w:val="102"/>
                <w:sz w:val="21"/>
                <w:szCs w:val="21"/>
              </w:rPr>
              <w:t>).</w:t>
            </w:r>
          </w:p>
        </w:tc>
        <w:tc>
          <w:tcPr>
            <w:tcW w:w="155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2034C" w:rsidRPr="00497D10" w:rsidRDefault="00C2034C" w:rsidP="00923622">
            <w:pPr>
              <w:jc w:val="center"/>
              <w:textAlignment w:val="baseline"/>
              <w:rPr>
                <w:rFonts w:ascii="Times New Roman" w:hAnsi="Times New Roman" w:cs="Times New Roman"/>
                <w:bCs/>
                <w:color w:val="000000"/>
                <w:kern w:val="24"/>
                <w:sz w:val="21"/>
                <w:szCs w:val="21"/>
              </w:rPr>
            </w:pPr>
            <w:r w:rsidRPr="00497D10">
              <w:rPr>
                <w:rFonts w:ascii="Times New Roman" w:hAnsi="Times New Roman" w:cs="Times New Roman"/>
                <w:bCs/>
                <w:color w:val="000000"/>
                <w:kern w:val="24"/>
                <w:sz w:val="21"/>
                <w:szCs w:val="21"/>
              </w:rPr>
              <w:t>1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034C" w:rsidRPr="00497D10" w:rsidRDefault="00C2034C" w:rsidP="00923622">
            <w:pPr>
              <w:ind w:firstLine="18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97D10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</w:tr>
      <w:tr w:rsidR="00C2034C" w:rsidRPr="00497D10" w:rsidTr="00996ABE">
        <w:tc>
          <w:tcPr>
            <w:tcW w:w="1101" w:type="dxa"/>
            <w:vMerge/>
          </w:tcPr>
          <w:p w:rsidR="00C2034C" w:rsidRPr="00497D10" w:rsidRDefault="00C2034C" w:rsidP="00923622">
            <w:pPr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567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2034C" w:rsidRPr="00497D10" w:rsidRDefault="00C2034C" w:rsidP="00C2034C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497D10">
              <w:rPr>
                <w:rFonts w:ascii="Times New Roman" w:hAnsi="Times New Roman" w:cs="Times New Roman"/>
                <w:sz w:val="21"/>
                <w:szCs w:val="21"/>
              </w:rPr>
              <w:t>СРСП 4. Диагностика свойств и процессов памяти. Методы изучения памяти.</w:t>
            </w:r>
          </w:p>
        </w:tc>
        <w:tc>
          <w:tcPr>
            <w:tcW w:w="155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2034C" w:rsidRPr="00497D10" w:rsidRDefault="00C2034C" w:rsidP="00923622">
            <w:pPr>
              <w:jc w:val="center"/>
              <w:textAlignment w:val="baseline"/>
              <w:rPr>
                <w:rFonts w:ascii="Times New Roman" w:hAnsi="Times New Roman" w:cs="Times New Roman"/>
                <w:bCs/>
                <w:color w:val="000000"/>
                <w:kern w:val="24"/>
                <w:sz w:val="21"/>
                <w:szCs w:val="21"/>
              </w:rPr>
            </w:pPr>
            <w:r w:rsidRPr="00497D10">
              <w:rPr>
                <w:rFonts w:ascii="Times New Roman" w:hAnsi="Times New Roman" w:cs="Times New Roman"/>
                <w:bCs/>
                <w:color w:val="000000"/>
                <w:kern w:val="24"/>
                <w:sz w:val="21"/>
                <w:szCs w:val="21"/>
              </w:rPr>
              <w:t>1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034C" w:rsidRPr="00497D10" w:rsidRDefault="00C2034C" w:rsidP="00923622">
            <w:pPr>
              <w:ind w:firstLine="18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97D10"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</w:tr>
      <w:tr w:rsidR="001C08D6" w:rsidRPr="00497D10" w:rsidTr="00A668C8">
        <w:tc>
          <w:tcPr>
            <w:tcW w:w="1101" w:type="dxa"/>
            <w:vMerge w:val="restart"/>
            <w:tcBorders>
              <w:top w:val="single" w:sz="4" w:space="0" w:color="auto"/>
            </w:tcBorders>
          </w:tcPr>
          <w:p w:rsidR="001C08D6" w:rsidRPr="00497D10" w:rsidRDefault="001C08D6" w:rsidP="001C08D6">
            <w:pPr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497D10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567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8D6" w:rsidRPr="00497D10" w:rsidRDefault="001C08D6" w:rsidP="00BE0126">
            <w:pPr>
              <w:jc w:val="both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497D10">
              <w:rPr>
                <w:rFonts w:ascii="Times New Roman" w:hAnsi="Times New Roman" w:cs="Times New Roman"/>
                <w:b/>
                <w:sz w:val="21"/>
                <w:szCs w:val="21"/>
              </w:rPr>
              <w:t>Лекция 5.</w:t>
            </w:r>
            <w:r w:rsidRPr="00497D10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344EED" w:rsidRPr="00497D10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Теории памяти в психологии. Ассоциативная теория памяти. Понятие ассоциации и ее основные виды: по смыслу, смежности, сходству и контрасту. </w:t>
            </w:r>
            <w:proofErr w:type="spellStart"/>
            <w:r w:rsidR="00344EED" w:rsidRPr="00497D10">
              <w:rPr>
                <w:rFonts w:ascii="Times New Roman" w:eastAsia="Times New Roman" w:hAnsi="Times New Roman" w:cs="Times New Roman"/>
                <w:sz w:val="21"/>
                <w:szCs w:val="21"/>
              </w:rPr>
              <w:t>Гештальттеория</w:t>
            </w:r>
            <w:proofErr w:type="spellEnd"/>
            <w:r w:rsidR="00344EED" w:rsidRPr="00497D10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памяти. Смысловая концепция памяти. Психоаналитическая теория памяти. Механизмы забывания по З.Фрейду. </w:t>
            </w:r>
            <w:proofErr w:type="spellStart"/>
            <w:r w:rsidR="00344EED" w:rsidRPr="00497D10">
              <w:rPr>
                <w:rFonts w:ascii="Times New Roman" w:eastAsia="Times New Roman" w:hAnsi="Times New Roman" w:cs="Times New Roman"/>
                <w:sz w:val="21"/>
                <w:szCs w:val="21"/>
              </w:rPr>
              <w:t>Деятельностная</w:t>
            </w:r>
            <w:proofErr w:type="spellEnd"/>
            <w:r w:rsidR="00344EED" w:rsidRPr="00497D10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теория памяти: концепция Выготского-Леонтьева. Информационно-кибернетическая теория памяти. Основные факты и закономерности психологии памяти. </w:t>
            </w:r>
            <w:proofErr w:type="spellStart"/>
            <w:r w:rsidR="00344EED" w:rsidRPr="00497D10">
              <w:rPr>
                <w:rFonts w:ascii="Times New Roman" w:eastAsia="Times New Roman" w:hAnsi="Times New Roman" w:cs="Times New Roman"/>
                <w:color w:val="000000"/>
                <w:w w:val="102"/>
                <w:sz w:val="21"/>
                <w:szCs w:val="21"/>
                <w:lang w:val="en-US"/>
              </w:rPr>
              <w:t>Закон</w:t>
            </w:r>
            <w:proofErr w:type="spellEnd"/>
            <w:r w:rsidR="00344EED" w:rsidRPr="00497D10">
              <w:rPr>
                <w:rFonts w:ascii="Times New Roman" w:eastAsia="Times New Roman" w:hAnsi="Times New Roman" w:cs="Times New Roman"/>
                <w:color w:val="000000"/>
                <w:w w:val="102"/>
                <w:sz w:val="21"/>
                <w:szCs w:val="21"/>
                <w:lang w:val="en-US"/>
              </w:rPr>
              <w:t xml:space="preserve"> </w:t>
            </w:r>
            <w:proofErr w:type="spellStart"/>
            <w:r w:rsidR="00344EED" w:rsidRPr="00497D10">
              <w:rPr>
                <w:rFonts w:ascii="Times New Roman" w:eastAsia="Times New Roman" w:hAnsi="Times New Roman" w:cs="Times New Roman"/>
                <w:color w:val="000000"/>
                <w:w w:val="102"/>
                <w:sz w:val="21"/>
                <w:szCs w:val="21"/>
                <w:lang w:val="en-US"/>
              </w:rPr>
              <w:t>Эббингауза</w:t>
            </w:r>
            <w:proofErr w:type="spellEnd"/>
            <w:r w:rsidR="00344EED" w:rsidRPr="00497D10">
              <w:rPr>
                <w:rFonts w:ascii="Times New Roman" w:eastAsia="Times New Roman" w:hAnsi="Times New Roman" w:cs="Times New Roman"/>
                <w:color w:val="000000"/>
                <w:w w:val="102"/>
                <w:sz w:val="21"/>
                <w:szCs w:val="21"/>
                <w:lang w:val="en-US"/>
              </w:rPr>
              <w:t xml:space="preserve">. </w:t>
            </w:r>
            <w:proofErr w:type="spellStart"/>
            <w:r w:rsidR="00344EED" w:rsidRPr="00497D10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>Явление</w:t>
            </w:r>
            <w:proofErr w:type="spellEnd"/>
            <w:r w:rsidR="00344EED" w:rsidRPr="00497D10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 xml:space="preserve"> </w:t>
            </w:r>
            <w:proofErr w:type="spellStart"/>
            <w:r w:rsidR="00344EED" w:rsidRPr="00497D10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>реминисценции</w:t>
            </w:r>
            <w:proofErr w:type="spellEnd"/>
            <w:r w:rsidR="00344EED" w:rsidRPr="00497D10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>.</w:t>
            </w:r>
          </w:p>
        </w:tc>
        <w:tc>
          <w:tcPr>
            <w:tcW w:w="155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8D6" w:rsidRPr="00497D10" w:rsidRDefault="001C08D6" w:rsidP="001C08D6">
            <w:pPr>
              <w:jc w:val="center"/>
              <w:textAlignment w:val="baseline"/>
              <w:rPr>
                <w:rFonts w:ascii="Times New Roman" w:hAnsi="Times New Roman" w:cs="Times New Roman"/>
                <w:bCs/>
                <w:color w:val="000000"/>
                <w:kern w:val="24"/>
                <w:sz w:val="21"/>
                <w:szCs w:val="21"/>
              </w:rPr>
            </w:pPr>
            <w:r w:rsidRPr="00497D10">
              <w:rPr>
                <w:rFonts w:ascii="Times New Roman" w:hAnsi="Times New Roman" w:cs="Times New Roman"/>
                <w:bCs/>
                <w:color w:val="000000"/>
                <w:kern w:val="24"/>
                <w:sz w:val="21"/>
                <w:szCs w:val="21"/>
              </w:rPr>
              <w:t>1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08D6" w:rsidRPr="00497D10" w:rsidRDefault="001C08D6" w:rsidP="001C08D6">
            <w:pPr>
              <w:suppressLineNumbers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97D10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</w:tr>
      <w:tr w:rsidR="001C08D6" w:rsidRPr="00497D10" w:rsidTr="003C21BA">
        <w:tc>
          <w:tcPr>
            <w:tcW w:w="1101" w:type="dxa"/>
            <w:vMerge/>
          </w:tcPr>
          <w:p w:rsidR="001C08D6" w:rsidRPr="00497D10" w:rsidRDefault="001C08D6" w:rsidP="001C08D6">
            <w:pPr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567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8D6" w:rsidRPr="00497D10" w:rsidRDefault="001C08D6" w:rsidP="00BE0126">
            <w:pPr>
              <w:pStyle w:val="Default"/>
              <w:jc w:val="both"/>
              <w:rPr>
                <w:b/>
                <w:sz w:val="21"/>
                <w:szCs w:val="21"/>
              </w:rPr>
            </w:pPr>
            <w:r w:rsidRPr="00497D10">
              <w:rPr>
                <w:b/>
                <w:sz w:val="21"/>
                <w:szCs w:val="21"/>
              </w:rPr>
              <w:t>Семинар 5.</w:t>
            </w:r>
            <w:r w:rsidRPr="00497D10">
              <w:rPr>
                <w:sz w:val="21"/>
                <w:szCs w:val="21"/>
              </w:rPr>
              <w:t xml:space="preserve"> </w:t>
            </w:r>
            <w:r w:rsidR="00344EED" w:rsidRPr="00497D10">
              <w:rPr>
                <w:rFonts w:eastAsia="Times New Roman"/>
                <w:bCs/>
                <w:color w:val="auto"/>
                <w:kern w:val="24"/>
                <w:sz w:val="21"/>
                <w:szCs w:val="21"/>
                <w:lang w:eastAsia="en-US"/>
              </w:rPr>
              <w:t xml:space="preserve">Первые исследования памяти. Место памяти в процессе познания. Модели памяти: Во и Норманна, </w:t>
            </w:r>
            <w:proofErr w:type="spellStart"/>
            <w:r w:rsidR="00344EED" w:rsidRPr="00497D10">
              <w:rPr>
                <w:rFonts w:eastAsia="Times New Roman"/>
                <w:bCs/>
                <w:color w:val="auto"/>
                <w:kern w:val="24"/>
                <w:sz w:val="21"/>
                <w:szCs w:val="21"/>
                <w:lang w:eastAsia="en-US"/>
              </w:rPr>
              <w:t>Аткинсона</w:t>
            </w:r>
            <w:proofErr w:type="spellEnd"/>
            <w:r w:rsidR="00344EED" w:rsidRPr="00497D10">
              <w:rPr>
                <w:rFonts w:eastAsia="Times New Roman"/>
                <w:bCs/>
                <w:color w:val="auto"/>
                <w:kern w:val="24"/>
                <w:sz w:val="21"/>
                <w:szCs w:val="21"/>
                <w:lang w:eastAsia="en-US"/>
              </w:rPr>
              <w:t xml:space="preserve"> и Шифрина, уровень воспроизведения (УВ), уровни обработки (УО): </w:t>
            </w:r>
            <w:proofErr w:type="spellStart"/>
            <w:r w:rsidR="00344EED" w:rsidRPr="00497D10">
              <w:rPr>
                <w:rFonts w:eastAsia="Times New Roman"/>
                <w:bCs/>
                <w:color w:val="auto"/>
                <w:kern w:val="24"/>
                <w:sz w:val="21"/>
                <w:szCs w:val="21"/>
                <w:lang w:eastAsia="en-US"/>
              </w:rPr>
              <w:t>Крэйк</w:t>
            </w:r>
            <w:proofErr w:type="spellEnd"/>
            <w:r w:rsidR="00344EED" w:rsidRPr="00497D10">
              <w:rPr>
                <w:rFonts w:eastAsia="Times New Roman"/>
                <w:bCs/>
                <w:color w:val="auto"/>
                <w:kern w:val="24"/>
                <w:sz w:val="21"/>
                <w:szCs w:val="21"/>
                <w:lang w:eastAsia="en-US"/>
              </w:rPr>
              <w:t xml:space="preserve">, эффект соотнесения с собой (ЭСС), эпизодическая и семантическая память: </w:t>
            </w:r>
            <w:proofErr w:type="spellStart"/>
            <w:r w:rsidR="00344EED" w:rsidRPr="00497D10">
              <w:rPr>
                <w:rFonts w:eastAsia="Times New Roman"/>
                <w:bCs/>
                <w:color w:val="auto"/>
                <w:kern w:val="24"/>
                <w:sz w:val="21"/>
                <w:szCs w:val="21"/>
                <w:lang w:eastAsia="en-US"/>
              </w:rPr>
              <w:t>Тульвинг</w:t>
            </w:r>
            <w:proofErr w:type="spellEnd"/>
            <w:r w:rsidR="00344EED" w:rsidRPr="00497D10">
              <w:rPr>
                <w:rFonts w:eastAsia="Times New Roman"/>
                <w:bCs/>
                <w:color w:val="auto"/>
                <w:kern w:val="24"/>
                <w:sz w:val="21"/>
                <w:szCs w:val="21"/>
                <w:lang w:eastAsia="en-US"/>
              </w:rPr>
              <w:t xml:space="preserve">, </w:t>
            </w:r>
            <w:proofErr w:type="spellStart"/>
            <w:r w:rsidR="00344EED" w:rsidRPr="00497D10">
              <w:rPr>
                <w:rFonts w:eastAsia="Times New Roman"/>
                <w:bCs/>
                <w:color w:val="auto"/>
                <w:kern w:val="24"/>
                <w:sz w:val="21"/>
                <w:szCs w:val="21"/>
                <w:lang w:eastAsia="en-US"/>
              </w:rPr>
              <w:lastRenderedPageBreak/>
              <w:t>коннекционистская</w:t>
            </w:r>
            <w:proofErr w:type="spellEnd"/>
            <w:r w:rsidR="00344EED" w:rsidRPr="00497D10">
              <w:rPr>
                <w:rFonts w:eastAsia="Times New Roman"/>
                <w:bCs/>
                <w:color w:val="auto"/>
                <w:kern w:val="24"/>
                <w:sz w:val="21"/>
                <w:szCs w:val="21"/>
                <w:lang w:eastAsia="en-US"/>
              </w:rPr>
              <w:t xml:space="preserve"> (</w:t>
            </w:r>
            <w:r w:rsidR="00344EED" w:rsidRPr="00497D10">
              <w:rPr>
                <w:rFonts w:eastAsia="Times New Roman"/>
                <w:bCs/>
                <w:color w:val="auto"/>
                <w:kern w:val="24"/>
                <w:sz w:val="21"/>
                <w:szCs w:val="21"/>
                <w:lang w:val="en-US" w:eastAsia="en-US"/>
              </w:rPr>
              <w:t>PDP</w:t>
            </w:r>
            <w:r w:rsidR="00344EED" w:rsidRPr="00497D10">
              <w:rPr>
                <w:rFonts w:eastAsia="Times New Roman"/>
                <w:bCs/>
                <w:color w:val="auto"/>
                <w:kern w:val="24"/>
                <w:sz w:val="21"/>
                <w:szCs w:val="21"/>
                <w:lang w:eastAsia="en-US"/>
              </w:rPr>
              <w:t xml:space="preserve">) модель памяти: </w:t>
            </w:r>
            <w:proofErr w:type="spellStart"/>
            <w:r w:rsidR="00344EED" w:rsidRPr="00497D10">
              <w:rPr>
                <w:rFonts w:eastAsia="Times New Roman"/>
                <w:bCs/>
                <w:color w:val="auto"/>
                <w:kern w:val="24"/>
                <w:sz w:val="21"/>
                <w:szCs w:val="21"/>
                <w:lang w:eastAsia="en-US"/>
              </w:rPr>
              <w:t>Румельхарт</w:t>
            </w:r>
            <w:proofErr w:type="spellEnd"/>
            <w:r w:rsidR="00344EED" w:rsidRPr="00497D10">
              <w:rPr>
                <w:rFonts w:eastAsia="Times New Roman"/>
                <w:bCs/>
                <w:color w:val="auto"/>
                <w:kern w:val="24"/>
                <w:sz w:val="21"/>
                <w:szCs w:val="21"/>
                <w:lang w:eastAsia="en-US"/>
              </w:rPr>
              <w:t xml:space="preserve"> и </w:t>
            </w:r>
            <w:proofErr w:type="spellStart"/>
            <w:r w:rsidR="00344EED" w:rsidRPr="00497D10">
              <w:rPr>
                <w:rFonts w:eastAsia="Times New Roman"/>
                <w:bCs/>
                <w:color w:val="auto"/>
                <w:kern w:val="24"/>
                <w:sz w:val="21"/>
                <w:szCs w:val="21"/>
                <w:lang w:eastAsia="en-US"/>
              </w:rPr>
              <w:t>Мак-Клелланд</w:t>
            </w:r>
            <w:proofErr w:type="spellEnd"/>
            <w:r w:rsidR="00344EED" w:rsidRPr="00497D10">
              <w:rPr>
                <w:rFonts w:eastAsia="Times New Roman"/>
                <w:bCs/>
                <w:color w:val="auto"/>
                <w:kern w:val="24"/>
                <w:sz w:val="21"/>
                <w:szCs w:val="21"/>
                <w:lang w:eastAsia="en-US"/>
              </w:rPr>
              <w:t xml:space="preserve"> </w:t>
            </w:r>
            <w:r w:rsidR="00344EED" w:rsidRPr="00497D10">
              <w:rPr>
                <w:rFonts w:eastAsia="Times New Roman"/>
                <w:b/>
                <w:bCs/>
                <w:color w:val="auto"/>
                <w:kern w:val="24"/>
                <w:sz w:val="21"/>
                <w:szCs w:val="21"/>
                <w:lang w:eastAsia="en-US"/>
              </w:rPr>
              <w:t xml:space="preserve">(из </w:t>
            </w:r>
            <w:proofErr w:type="spellStart"/>
            <w:r w:rsidR="00344EED" w:rsidRPr="00497D10">
              <w:rPr>
                <w:rFonts w:eastAsia="Times New Roman"/>
                <w:b/>
                <w:bCs/>
                <w:color w:val="auto"/>
                <w:kern w:val="24"/>
                <w:sz w:val="21"/>
                <w:szCs w:val="21"/>
                <w:lang w:eastAsia="en-US"/>
              </w:rPr>
              <w:t>Солсо</w:t>
            </w:r>
            <w:proofErr w:type="spellEnd"/>
            <w:r w:rsidR="00344EED" w:rsidRPr="00497D10">
              <w:rPr>
                <w:rFonts w:eastAsia="Times New Roman"/>
                <w:b/>
                <w:bCs/>
                <w:color w:val="auto"/>
                <w:kern w:val="24"/>
                <w:sz w:val="21"/>
                <w:szCs w:val="21"/>
                <w:lang w:eastAsia="en-US"/>
              </w:rPr>
              <w:t>)</w:t>
            </w:r>
          </w:p>
        </w:tc>
        <w:tc>
          <w:tcPr>
            <w:tcW w:w="155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8D6" w:rsidRPr="00497D10" w:rsidRDefault="001C08D6" w:rsidP="001C08D6">
            <w:pPr>
              <w:jc w:val="center"/>
              <w:textAlignment w:val="baseline"/>
              <w:rPr>
                <w:rFonts w:ascii="Times New Roman" w:hAnsi="Times New Roman" w:cs="Times New Roman"/>
                <w:bCs/>
                <w:color w:val="000000"/>
                <w:kern w:val="24"/>
                <w:sz w:val="21"/>
                <w:szCs w:val="21"/>
              </w:rPr>
            </w:pPr>
            <w:r w:rsidRPr="00497D10">
              <w:rPr>
                <w:rFonts w:ascii="Times New Roman" w:hAnsi="Times New Roman" w:cs="Times New Roman"/>
                <w:bCs/>
                <w:color w:val="000000"/>
                <w:kern w:val="24"/>
                <w:sz w:val="21"/>
                <w:szCs w:val="21"/>
              </w:rPr>
              <w:lastRenderedPageBreak/>
              <w:t>1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08D6" w:rsidRPr="00497D10" w:rsidRDefault="001C08D6" w:rsidP="001C08D6">
            <w:pPr>
              <w:suppressLineNumbers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97D10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</w:tr>
      <w:tr w:rsidR="001C08D6" w:rsidRPr="00497D10" w:rsidTr="003C21BA">
        <w:tc>
          <w:tcPr>
            <w:tcW w:w="1101" w:type="dxa"/>
            <w:vMerge/>
          </w:tcPr>
          <w:p w:rsidR="001C08D6" w:rsidRPr="00497D10" w:rsidRDefault="001C08D6" w:rsidP="001C08D6">
            <w:pPr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567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44EED" w:rsidRPr="00344EED" w:rsidRDefault="00344EED" w:rsidP="00344EED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44EED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СРСП </w:t>
            </w:r>
            <w:r w:rsidR="00F62A05" w:rsidRPr="00497D10">
              <w:rPr>
                <w:rFonts w:ascii="Times New Roman" w:eastAsia="Times New Roman" w:hAnsi="Times New Roman" w:cs="Times New Roman"/>
                <w:sz w:val="21"/>
                <w:szCs w:val="21"/>
              </w:rPr>
              <w:t>5</w:t>
            </w:r>
            <w:r w:rsidRPr="00344EED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. </w:t>
            </w:r>
            <w:r w:rsidRPr="00344EED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СРС-2. </w:t>
            </w:r>
            <w:r w:rsidRPr="00344EED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Презентация-доклад по темам: </w:t>
            </w:r>
          </w:p>
          <w:p w:rsidR="001C08D6" w:rsidRPr="00497D10" w:rsidRDefault="00344EED" w:rsidP="00344EED">
            <w:pPr>
              <w:pStyle w:val="Default"/>
              <w:jc w:val="both"/>
              <w:rPr>
                <w:b/>
                <w:sz w:val="21"/>
                <w:szCs w:val="21"/>
              </w:rPr>
            </w:pPr>
            <w:r w:rsidRPr="00497D10">
              <w:rPr>
                <w:rFonts w:eastAsia="Times New Roman"/>
                <w:w w:val="102"/>
                <w:sz w:val="21"/>
                <w:szCs w:val="21"/>
                <w:lang w:eastAsia="en-US"/>
              </w:rPr>
              <w:t xml:space="preserve">1)Влияние уровня мотивации на научение и память. 2) Влияние на память перерывов деятельности. Эффект Зейгарник. 3) Влияние аффективных реакций на память.4) Перцептивная организация стимула: влияние способа заучивания на память, роль схем. 5) Забывание и реминисценция. 6) Изменение памяти во времени. Кривая забывания </w:t>
            </w:r>
            <w:proofErr w:type="spellStart"/>
            <w:r w:rsidRPr="00497D10">
              <w:rPr>
                <w:rFonts w:eastAsia="Times New Roman"/>
                <w:w w:val="102"/>
                <w:sz w:val="21"/>
                <w:szCs w:val="21"/>
                <w:lang w:eastAsia="en-US"/>
              </w:rPr>
              <w:t>Эббингауза</w:t>
            </w:r>
            <w:proofErr w:type="spellEnd"/>
            <w:r w:rsidRPr="00497D10">
              <w:rPr>
                <w:rFonts w:eastAsia="Times New Roman"/>
                <w:w w:val="102"/>
                <w:sz w:val="21"/>
                <w:szCs w:val="21"/>
                <w:lang w:eastAsia="en-US"/>
              </w:rPr>
              <w:t xml:space="preserve"> и ее модификации. 7) Ретроактивное и </w:t>
            </w:r>
            <w:proofErr w:type="spellStart"/>
            <w:r w:rsidRPr="00497D10">
              <w:rPr>
                <w:rFonts w:eastAsia="Times New Roman"/>
                <w:w w:val="102"/>
                <w:sz w:val="21"/>
                <w:szCs w:val="21"/>
                <w:lang w:eastAsia="en-US"/>
              </w:rPr>
              <w:t>проактивное</w:t>
            </w:r>
            <w:proofErr w:type="spellEnd"/>
            <w:r w:rsidRPr="00497D10">
              <w:rPr>
                <w:rFonts w:eastAsia="Times New Roman"/>
                <w:w w:val="102"/>
                <w:sz w:val="21"/>
                <w:szCs w:val="21"/>
                <w:lang w:eastAsia="en-US"/>
              </w:rPr>
              <w:t xml:space="preserve"> торможение.8) Забывание намерений. 9) Стихийное забывание и забывание как действие. 10) Теории забывания.</w:t>
            </w:r>
          </w:p>
        </w:tc>
        <w:tc>
          <w:tcPr>
            <w:tcW w:w="155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8D6" w:rsidRPr="00497D10" w:rsidRDefault="001C08D6" w:rsidP="001C08D6">
            <w:pPr>
              <w:jc w:val="center"/>
              <w:textAlignment w:val="baseline"/>
              <w:rPr>
                <w:rFonts w:ascii="Times New Roman" w:hAnsi="Times New Roman" w:cs="Times New Roman"/>
                <w:bCs/>
                <w:color w:val="000000"/>
                <w:kern w:val="24"/>
                <w:sz w:val="21"/>
                <w:szCs w:val="21"/>
              </w:rPr>
            </w:pPr>
            <w:r w:rsidRPr="00497D10">
              <w:rPr>
                <w:rFonts w:ascii="Times New Roman" w:hAnsi="Times New Roman" w:cs="Times New Roman"/>
                <w:bCs/>
                <w:color w:val="000000"/>
                <w:kern w:val="24"/>
                <w:sz w:val="21"/>
                <w:szCs w:val="21"/>
              </w:rPr>
              <w:t>1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08D6" w:rsidRPr="00497D10" w:rsidRDefault="008A583D" w:rsidP="001C08D6">
            <w:pPr>
              <w:suppressLineNumbers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</w:tr>
      <w:tr w:rsidR="001C08D6" w:rsidRPr="00497D10" w:rsidTr="003C21BA">
        <w:tc>
          <w:tcPr>
            <w:tcW w:w="1101" w:type="dxa"/>
            <w:vMerge w:val="restart"/>
          </w:tcPr>
          <w:p w:rsidR="001C08D6" w:rsidRPr="00497D10" w:rsidRDefault="001C08D6" w:rsidP="001C08D6">
            <w:pPr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497D10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567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8D6" w:rsidRPr="00497D10" w:rsidRDefault="001C08D6" w:rsidP="001C08D6">
            <w:pPr>
              <w:jc w:val="both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497D1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Лекция 6.</w:t>
            </w:r>
            <w:r w:rsidRPr="00497D10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F62A05" w:rsidRPr="00497D10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Индивидуальные особенности памяти, их качественные и количественные характеристики. Различия в объеме кратковременной памяти. Зрительная и эйдетическая память (пример из работы А.Р. </w:t>
            </w:r>
            <w:proofErr w:type="spellStart"/>
            <w:r w:rsidR="00F62A05" w:rsidRPr="00497D10">
              <w:rPr>
                <w:rFonts w:ascii="Times New Roman" w:eastAsia="Times New Roman" w:hAnsi="Times New Roman" w:cs="Times New Roman"/>
                <w:sz w:val="21"/>
                <w:szCs w:val="21"/>
              </w:rPr>
              <w:t>Лурия</w:t>
            </w:r>
            <w:proofErr w:type="spellEnd"/>
            <w:r w:rsidR="00F62A05" w:rsidRPr="00497D10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— память Г.Л.). Связь эйдетической памяти с воображением, ее значение для художественно-творческой деятельности. Слуховая память и сфера ее профессионального использования. Логическая память. (</w:t>
            </w:r>
            <w:r w:rsidR="00F62A05" w:rsidRPr="00497D10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Личностно-ориентированное обучение)</w:t>
            </w:r>
          </w:p>
        </w:tc>
        <w:tc>
          <w:tcPr>
            <w:tcW w:w="155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8D6" w:rsidRPr="00497D10" w:rsidRDefault="001C08D6" w:rsidP="001C08D6">
            <w:pPr>
              <w:jc w:val="center"/>
              <w:textAlignment w:val="baseline"/>
              <w:rPr>
                <w:rFonts w:ascii="Times New Roman" w:hAnsi="Times New Roman" w:cs="Times New Roman"/>
                <w:bCs/>
                <w:color w:val="000000"/>
                <w:kern w:val="24"/>
                <w:sz w:val="21"/>
                <w:szCs w:val="21"/>
              </w:rPr>
            </w:pPr>
            <w:r w:rsidRPr="00497D10">
              <w:rPr>
                <w:rFonts w:ascii="Times New Roman" w:hAnsi="Times New Roman" w:cs="Times New Roman"/>
                <w:bCs/>
                <w:color w:val="000000"/>
                <w:kern w:val="24"/>
                <w:sz w:val="21"/>
                <w:szCs w:val="21"/>
              </w:rPr>
              <w:t>1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08D6" w:rsidRPr="00497D10" w:rsidRDefault="001C08D6" w:rsidP="001C08D6">
            <w:pPr>
              <w:suppressLineNumbers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97D10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</w:tr>
      <w:tr w:rsidR="001C08D6" w:rsidRPr="00497D10" w:rsidTr="003C21BA">
        <w:tc>
          <w:tcPr>
            <w:tcW w:w="1101" w:type="dxa"/>
            <w:vMerge/>
          </w:tcPr>
          <w:p w:rsidR="001C08D6" w:rsidRPr="00497D10" w:rsidRDefault="001C08D6" w:rsidP="001C08D6">
            <w:pPr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567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8D6" w:rsidRPr="00497D10" w:rsidRDefault="001C08D6" w:rsidP="001C08D6">
            <w:pPr>
              <w:pStyle w:val="Default"/>
              <w:jc w:val="both"/>
              <w:rPr>
                <w:sz w:val="21"/>
                <w:szCs w:val="21"/>
              </w:rPr>
            </w:pPr>
            <w:r w:rsidRPr="00497D10">
              <w:rPr>
                <w:b/>
                <w:sz w:val="21"/>
                <w:szCs w:val="21"/>
              </w:rPr>
              <w:t xml:space="preserve">Семинар 6. </w:t>
            </w:r>
            <w:r w:rsidR="00F62A05" w:rsidRPr="00497D10">
              <w:rPr>
                <w:rFonts w:eastAsia="Times New Roman"/>
                <w:color w:val="auto"/>
                <w:sz w:val="21"/>
                <w:szCs w:val="21"/>
                <w:lang w:eastAsia="en-US"/>
              </w:rPr>
              <w:t>Нарушения памяти при различных заболеваниях. Связь этих нарушений с общими изменениями личности больного. Эффект Зейгарник и его психологическое объяснение.</w:t>
            </w:r>
            <w:r w:rsidR="00F62A05" w:rsidRPr="00497D10">
              <w:rPr>
                <w:rFonts w:eastAsia="Times New Roman"/>
                <w:color w:val="auto"/>
                <w:w w:val="102"/>
                <w:sz w:val="21"/>
                <w:szCs w:val="21"/>
                <w:lang w:eastAsia="en-US"/>
              </w:rPr>
              <w:t xml:space="preserve"> Роль формирования навыков в жизненном опыте человека. </w:t>
            </w:r>
            <w:proofErr w:type="spellStart"/>
            <w:r w:rsidR="00F62A05" w:rsidRPr="00497D10">
              <w:rPr>
                <w:rFonts w:eastAsia="Times New Roman"/>
                <w:color w:val="auto"/>
                <w:w w:val="102"/>
                <w:sz w:val="21"/>
                <w:szCs w:val="21"/>
                <w:lang w:val="en-US" w:eastAsia="en-US"/>
              </w:rPr>
              <w:t>Навыки</w:t>
            </w:r>
            <w:proofErr w:type="spellEnd"/>
            <w:r w:rsidR="00F62A05" w:rsidRPr="00497D10">
              <w:rPr>
                <w:rFonts w:eastAsia="Times New Roman"/>
                <w:color w:val="auto"/>
                <w:w w:val="102"/>
                <w:sz w:val="21"/>
                <w:szCs w:val="21"/>
                <w:lang w:val="en-US" w:eastAsia="en-US"/>
              </w:rPr>
              <w:t xml:space="preserve"> и </w:t>
            </w:r>
            <w:proofErr w:type="spellStart"/>
            <w:r w:rsidR="00F62A05" w:rsidRPr="00497D10">
              <w:rPr>
                <w:rFonts w:eastAsia="Times New Roman"/>
                <w:color w:val="auto"/>
                <w:w w:val="102"/>
                <w:sz w:val="21"/>
                <w:szCs w:val="21"/>
                <w:lang w:val="en-US" w:eastAsia="en-US"/>
              </w:rPr>
              <w:t>память</w:t>
            </w:r>
            <w:proofErr w:type="spellEnd"/>
            <w:r w:rsidR="00F62A05" w:rsidRPr="00497D10">
              <w:rPr>
                <w:rFonts w:eastAsia="Times New Roman"/>
                <w:color w:val="auto"/>
                <w:w w:val="102"/>
                <w:sz w:val="21"/>
                <w:szCs w:val="21"/>
                <w:lang w:val="en-US" w:eastAsia="en-US"/>
              </w:rPr>
              <w:t>.</w:t>
            </w:r>
          </w:p>
        </w:tc>
        <w:tc>
          <w:tcPr>
            <w:tcW w:w="155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8D6" w:rsidRPr="00497D10" w:rsidRDefault="001C08D6" w:rsidP="001C08D6">
            <w:pPr>
              <w:jc w:val="center"/>
              <w:textAlignment w:val="baseline"/>
              <w:rPr>
                <w:rFonts w:ascii="Times New Roman" w:hAnsi="Times New Roman" w:cs="Times New Roman"/>
                <w:bCs/>
                <w:color w:val="000000"/>
                <w:kern w:val="24"/>
                <w:sz w:val="21"/>
                <w:szCs w:val="21"/>
              </w:rPr>
            </w:pPr>
            <w:r w:rsidRPr="00497D10">
              <w:rPr>
                <w:rFonts w:ascii="Times New Roman" w:hAnsi="Times New Roman" w:cs="Times New Roman"/>
                <w:bCs/>
                <w:color w:val="000000"/>
                <w:kern w:val="24"/>
                <w:sz w:val="21"/>
                <w:szCs w:val="21"/>
              </w:rPr>
              <w:t>1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08D6" w:rsidRPr="00497D10" w:rsidRDefault="001C08D6" w:rsidP="001C08D6">
            <w:pPr>
              <w:suppressLineNumbers/>
              <w:ind w:right="-82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97D10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</w:tr>
      <w:tr w:rsidR="001C08D6" w:rsidRPr="00497D10" w:rsidTr="00A668C8">
        <w:tc>
          <w:tcPr>
            <w:tcW w:w="1101" w:type="dxa"/>
            <w:vMerge/>
            <w:tcBorders>
              <w:bottom w:val="single" w:sz="4" w:space="0" w:color="auto"/>
            </w:tcBorders>
          </w:tcPr>
          <w:p w:rsidR="001C08D6" w:rsidRPr="00497D10" w:rsidRDefault="001C08D6" w:rsidP="001C08D6">
            <w:pPr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567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8D6" w:rsidRPr="00497D10" w:rsidRDefault="001C08D6" w:rsidP="00F62A05">
            <w:pPr>
              <w:pStyle w:val="af"/>
              <w:spacing w:after="0"/>
              <w:ind w:left="0"/>
              <w:jc w:val="both"/>
              <w:rPr>
                <w:b/>
                <w:sz w:val="21"/>
                <w:szCs w:val="21"/>
                <w:lang w:val="ru-RU"/>
              </w:rPr>
            </w:pPr>
            <w:r w:rsidRPr="00497D10">
              <w:rPr>
                <w:sz w:val="21"/>
                <w:szCs w:val="21"/>
                <w:lang w:val="ru-RU"/>
              </w:rPr>
              <w:t>СРСП 6.</w:t>
            </w:r>
            <w:r w:rsidRPr="00497D10">
              <w:rPr>
                <w:b/>
                <w:sz w:val="21"/>
                <w:szCs w:val="21"/>
                <w:lang w:val="ru-RU"/>
              </w:rPr>
              <w:t xml:space="preserve"> </w:t>
            </w:r>
            <w:r w:rsidR="00F62A05" w:rsidRPr="00497D10">
              <w:rPr>
                <w:sz w:val="21"/>
                <w:szCs w:val="21"/>
                <w:lang w:val="ru-RU"/>
              </w:rPr>
              <w:t xml:space="preserve">Образы и когнитивная психология: гипотеза двойного кодирования; концептуально-пропозициональная гипотеза; гипотеза функциональной эквивалентности. </w:t>
            </w:r>
            <w:proofErr w:type="spellStart"/>
            <w:r w:rsidR="00F62A05" w:rsidRPr="00497D10">
              <w:rPr>
                <w:sz w:val="21"/>
                <w:szCs w:val="21"/>
                <w:lang w:val="ru-RU"/>
              </w:rPr>
              <w:t>Нейрокогнитивные</w:t>
            </w:r>
            <w:proofErr w:type="spellEnd"/>
            <w:r w:rsidR="00F62A05" w:rsidRPr="00497D10">
              <w:rPr>
                <w:sz w:val="21"/>
                <w:szCs w:val="21"/>
                <w:lang w:val="ru-RU"/>
              </w:rPr>
              <w:t xml:space="preserve"> данные. Когнитивные карты. Синестезия</w:t>
            </w:r>
          </w:p>
        </w:tc>
        <w:tc>
          <w:tcPr>
            <w:tcW w:w="155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8D6" w:rsidRPr="00497D10" w:rsidRDefault="001C08D6" w:rsidP="001C08D6">
            <w:pPr>
              <w:jc w:val="center"/>
              <w:textAlignment w:val="baseline"/>
              <w:rPr>
                <w:rFonts w:ascii="Times New Roman" w:hAnsi="Times New Roman" w:cs="Times New Roman"/>
                <w:bCs/>
                <w:color w:val="000000"/>
                <w:kern w:val="24"/>
                <w:sz w:val="21"/>
                <w:szCs w:val="21"/>
              </w:rPr>
            </w:pPr>
            <w:r w:rsidRPr="00497D10">
              <w:rPr>
                <w:rFonts w:ascii="Times New Roman" w:hAnsi="Times New Roman" w:cs="Times New Roman"/>
                <w:bCs/>
                <w:color w:val="000000"/>
                <w:kern w:val="24"/>
                <w:sz w:val="21"/>
                <w:szCs w:val="21"/>
              </w:rPr>
              <w:t>1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08D6" w:rsidRPr="00497D10" w:rsidRDefault="008026D3" w:rsidP="001C08D6">
            <w:pPr>
              <w:suppressLineNumbers/>
              <w:ind w:right="-82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</w:tr>
      <w:tr w:rsidR="001C08D6" w:rsidRPr="00497D10" w:rsidTr="00A668C8">
        <w:tc>
          <w:tcPr>
            <w:tcW w:w="1101" w:type="dxa"/>
            <w:vMerge w:val="restart"/>
            <w:tcBorders>
              <w:top w:val="single" w:sz="4" w:space="0" w:color="auto"/>
            </w:tcBorders>
          </w:tcPr>
          <w:p w:rsidR="001C08D6" w:rsidRPr="00497D10" w:rsidRDefault="001C08D6" w:rsidP="001C08D6">
            <w:pPr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497D10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567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8D6" w:rsidRPr="00497D10" w:rsidRDefault="001C08D6" w:rsidP="001C08D6">
            <w:pPr>
              <w:pStyle w:val="FR1"/>
              <w:ind w:left="0" w:right="-2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497D10">
              <w:rPr>
                <w:rFonts w:ascii="Times New Roman" w:hAnsi="Times New Roman"/>
                <w:b/>
                <w:bCs/>
                <w:sz w:val="21"/>
                <w:szCs w:val="21"/>
              </w:rPr>
              <w:t>Лекция 7.</w:t>
            </w:r>
            <w:r w:rsidRPr="00497D10">
              <w:rPr>
                <w:rFonts w:ascii="Times New Roman" w:hAnsi="Times New Roman"/>
                <w:b/>
                <w:sz w:val="21"/>
                <w:szCs w:val="21"/>
              </w:rPr>
              <w:t xml:space="preserve"> </w:t>
            </w:r>
            <w:r w:rsidR="00F62A05" w:rsidRPr="00497D10">
              <w:rPr>
                <w:rFonts w:ascii="Times New Roman" w:hAnsi="Times New Roman"/>
                <w:sz w:val="21"/>
                <w:szCs w:val="21"/>
                <w:lang w:eastAsia="en-US"/>
              </w:rPr>
              <w:t xml:space="preserve">Формирование </w:t>
            </w:r>
            <w:r w:rsidR="00F62A05" w:rsidRPr="00497D10">
              <w:rPr>
                <w:rFonts w:ascii="Times New Roman" w:hAnsi="Times New Roman"/>
                <w:bCs/>
                <w:sz w:val="21"/>
                <w:szCs w:val="21"/>
                <w:lang w:eastAsia="en-US"/>
              </w:rPr>
              <w:t>и</w:t>
            </w:r>
            <w:r w:rsidR="00F62A05" w:rsidRPr="00497D10">
              <w:rPr>
                <w:rFonts w:ascii="Times New Roman" w:hAnsi="Times New Roman"/>
                <w:b/>
                <w:bCs/>
                <w:sz w:val="21"/>
                <w:szCs w:val="21"/>
                <w:lang w:eastAsia="en-US"/>
              </w:rPr>
              <w:t xml:space="preserve"> </w:t>
            </w:r>
            <w:r w:rsidR="00F62A05" w:rsidRPr="00497D10">
              <w:rPr>
                <w:rFonts w:ascii="Times New Roman" w:hAnsi="Times New Roman"/>
                <w:sz w:val="21"/>
                <w:szCs w:val="21"/>
                <w:lang w:eastAsia="en-US"/>
              </w:rPr>
              <w:t xml:space="preserve">развитие памяти. Две линии развития: филогенетическая и онтогенетическая. Концепция развития памяти П.П. </w:t>
            </w:r>
            <w:proofErr w:type="spellStart"/>
            <w:r w:rsidR="00F62A05" w:rsidRPr="00497D10">
              <w:rPr>
                <w:rFonts w:ascii="Times New Roman" w:hAnsi="Times New Roman"/>
                <w:sz w:val="21"/>
                <w:szCs w:val="21"/>
                <w:lang w:eastAsia="en-US"/>
              </w:rPr>
              <w:t>Блонского</w:t>
            </w:r>
            <w:proofErr w:type="spellEnd"/>
            <w:r w:rsidR="00F62A05" w:rsidRPr="00497D10">
              <w:rPr>
                <w:rFonts w:ascii="Times New Roman" w:hAnsi="Times New Roman"/>
                <w:sz w:val="21"/>
                <w:szCs w:val="21"/>
                <w:lang w:eastAsia="en-US"/>
              </w:rPr>
              <w:t>. Теория культурно-исторического развития памяти Л.С. Выготского. Развитие непосредственного и опосредствованного запоминания у детей по А.Н. Леонтьеву.</w:t>
            </w:r>
          </w:p>
        </w:tc>
        <w:tc>
          <w:tcPr>
            <w:tcW w:w="155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8D6" w:rsidRPr="00497D10" w:rsidRDefault="001C08D6" w:rsidP="001C08D6">
            <w:pPr>
              <w:jc w:val="center"/>
              <w:textAlignment w:val="baseline"/>
              <w:rPr>
                <w:rFonts w:ascii="Times New Roman" w:hAnsi="Times New Roman" w:cs="Times New Roman"/>
                <w:bCs/>
                <w:color w:val="000000"/>
                <w:kern w:val="24"/>
                <w:sz w:val="21"/>
                <w:szCs w:val="21"/>
              </w:rPr>
            </w:pPr>
            <w:r w:rsidRPr="00497D10">
              <w:rPr>
                <w:rFonts w:ascii="Times New Roman" w:hAnsi="Times New Roman" w:cs="Times New Roman"/>
                <w:bCs/>
                <w:color w:val="000000"/>
                <w:kern w:val="24"/>
                <w:sz w:val="21"/>
                <w:szCs w:val="21"/>
              </w:rPr>
              <w:t>1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08D6" w:rsidRPr="00497D10" w:rsidRDefault="001C08D6" w:rsidP="001C08D6">
            <w:pPr>
              <w:suppressLineNumbers/>
              <w:ind w:right="-82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97D10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</w:tr>
      <w:tr w:rsidR="001C08D6" w:rsidRPr="00497D10" w:rsidTr="003C21BA">
        <w:tc>
          <w:tcPr>
            <w:tcW w:w="1101" w:type="dxa"/>
            <w:vMerge/>
          </w:tcPr>
          <w:p w:rsidR="001C08D6" w:rsidRPr="00497D10" w:rsidRDefault="001C08D6" w:rsidP="001C08D6">
            <w:pPr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567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8D6" w:rsidRPr="00497D10" w:rsidRDefault="001C08D6" w:rsidP="001C08D6">
            <w:pPr>
              <w:pStyle w:val="Default"/>
              <w:jc w:val="both"/>
              <w:rPr>
                <w:sz w:val="21"/>
                <w:szCs w:val="21"/>
              </w:rPr>
            </w:pPr>
            <w:r w:rsidRPr="00497D10">
              <w:rPr>
                <w:b/>
                <w:sz w:val="21"/>
                <w:szCs w:val="21"/>
              </w:rPr>
              <w:t>Семинар 7.</w:t>
            </w:r>
            <w:r w:rsidRPr="00497D10">
              <w:rPr>
                <w:sz w:val="21"/>
                <w:szCs w:val="21"/>
              </w:rPr>
              <w:t xml:space="preserve"> </w:t>
            </w:r>
            <w:r w:rsidR="00F62A05" w:rsidRPr="00497D10">
              <w:rPr>
                <w:rFonts w:eastAsia="Times New Roman"/>
                <w:color w:val="auto"/>
                <w:sz w:val="21"/>
                <w:szCs w:val="21"/>
                <w:lang w:eastAsia="en-US"/>
              </w:rPr>
              <w:t xml:space="preserve">Память и речь. Роль речи в управлении развитием мнемических процессов. Структурная организация запоминаемого материала. Подбор и использование эффективных стимулов-средств для запоминания и припоминания. Другие приемы улучшения памяти. Воображение и память. Мысленные ассоциации и запоминание. </w:t>
            </w:r>
            <w:proofErr w:type="spellStart"/>
            <w:r w:rsidR="00F62A05" w:rsidRPr="00497D10">
              <w:rPr>
                <w:rFonts w:eastAsia="Times New Roman"/>
                <w:color w:val="auto"/>
                <w:sz w:val="21"/>
                <w:szCs w:val="21"/>
                <w:lang w:val="en-US" w:eastAsia="en-US"/>
              </w:rPr>
              <w:t>Отрицательная</w:t>
            </w:r>
            <w:proofErr w:type="spellEnd"/>
            <w:r w:rsidR="00F62A05" w:rsidRPr="00497D10">
              <w:rPr>
                <w:rFonts w:eastAsia="Times New Roman"/>
                <w:color w:val="auto"/>
                <w:sz w:val="21"/>
                <w:szCs w:val="21"/>
                <w:lang w:val="en-US" w:eastAsia="en-US"/>
              </w:rPr>
              <w:t xml:space="preserve"> </w:t>
            </w:r>
            <w:proofErr w:type="spellStart"/>
            <w:r w:rsidR="00F62A05" w:rsidRPr="00497D10">
              <w:rPr>
                <w:rFonts w:eastAsia="Times New Roman"/>
                <w:color w:val="auto"/>
                <w:sz w:val="21"/>
                <w:szCs w:val="21"/>
                <w:lang w:val="en-US" w:eastAsia="en-US"/>
              </w:rPr>
              <w:t>роль</w:t>
            </w:r>
            <w:proofErr w:type="spellEnd"/>
            <w:r w:rsidR="00F62A05" w:rsidRPr="00497D10">
              <w:rPr>
                <w:rFonts w:eastAsia="Times New Roman"/>
                <w:color w:val="auto"/>
                <w:sz w:val="21"/>
                <w:szCs w:val="21"/>
                <w:lang w:val="en-US" w:eastAsia="en-US"/>
              </w:rPr>
              <w:t xml:space="preserve"> </w:t>
            </w:r>
            <w:proofErr w:type="spellStart"/>
            <w:r w:rsidR="00F62A05" w:rsidRPr="00497D10">
              <w:rPr>
                <w:rFonts w:eastAsia="Times New Roman"/>
                <w:color w:val="auto"/>
                <w:sz w:val="21"/>
                <w:szCs w:val="21"/>
                <w:lang w:val="en-US" w:eastAsia="en-US"/>
              </w:rPr>
              <w:t>интерференции</w:t>
            </w:r>
            <w:proofErr w:type="spellEnd"/>
            <w:r w:rsidR="00F62A05" w:rsidRPr="00497D10">
              <w:rPr>
                <w:rFonts w:eastAsia="Times New Roman"/>
                <w:color w:val="auto"/>
                <w:sz w:val="21"/>
                <w:szCs w:val="21"/>
                <w:lang w:val="en-US" w:eastAsia="en-US"/>
              </w:rPr>
              <w:t xml:space="preserve"> </w:t>
            </w:r>
            <w:proofErr w:type="spellStart"/>
            <w:r w:rsidR="00F62A05" w:rsidRPr="00497D10">
              <w:rPr>
                <w:rFonts w:eastAsia="Times New Roman"/>
                <w:color w:val="auto"/>
                <w:sz w:val="21"/>
                <w:szCs w:val="21"/>
                <w:lang w:val="en-US" w:eastAsia="en-US"/>
              </w:rPr>
              <w:t>при</w:t>
            </w:r>
            <w:proofErr w:type="spellEnd"/>
            <w:r w:rsidR="00F62A05" w:rsidRPr="00497D10">
              <w:rPr>
                <w:rFonts w:eastAsia="Times New Roman"/>
                <w:color w:val="auto"/>
                <w:sz w:val="21"/>
                <w:szCs w:val="21"/>
                <w:lang w:val="en-US" w:eastAsia="en-US"/>
              </w:rPr>
              <w:t xml:space="preserve"> </w:t>
            </w:r>
            <w:proofErr w:type="spellStart"/>
            <w:r w:rsidR="00F62A05" w:rsidRPr="00497D10">
              <w:rPr>
                <w:rFonts w:eastAsia="Times New Roman"/>
                <w:color w:val="auto"/>
                <w:sz w:val="21"/>
                <w:szCs w:val="21"/>
                <w:lang w:val="en-US" w:eastAsia="en-US"/>
              </w:rPr>
              <w:t>воспроизведении</w:t>
            </w:r>
            <w:proofErr w:type="spellEnd"/>
            <w:r w:rsidR="00F62A05" w:rsidRPr="00497D10">
              <w:rPr>
                <w:rFonts w:eastAsia="Times New Roman"/>
                <w:color w:val="auto"/>
                <w:sz w:val="21"/>
                <w:szCs w:val="21"/>
                <w:lang w:val="en-US" w:eastAsia="en-US"/>
              </w:rPr>
              <w:t xml:space="preserve"> </w:t>
            </w:r>
            <w:proofErr w:type="spellStart"/>
            <w:r w:rsidR="00F62A05" w:rsidRPr="00497D10">
              <w:rPr>
                <w:rFonts w:eastAsia="Times New Roman"/>
                <w:color w:val="auto"/>
                <w:sz w:val="21"/>
                <w:szCs w:val="21"/>
                <w:lang w:val="en-US" w:eastAsia="en-US"/>
              </w:rPr>
              <w:t>материала</w:t>
            </w:r>
            <w:proofErr w:type="spellEnd"/>
            <w:r w:rsidR="00F62A05" w:rsidRPr="00497D10">
              <w:rPr>
                <w:rFonts w:eastAsia="Times New Roman"/>
                <w:color w:val="auto"/>
                <w:sz w:val="21"/>
                <w:szCs w:val="21"/>
                <w:lang w:val="en-US" w:eastAsia="en-US"/>
              </w:rPr>
              <w:t>.</w:t>
            </w:r>
          </w:p>
        </w:tc>
        <w:tc>
          <w:tcPr>
            <w:tcW w:w="155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8D6" w:rsidRPr="00497D10" w:rsidRDefault="001C08D6" w:rsidP="001C08D6">
            <w:pPr>
              <w:jc w:val="center"/>
              <w:textAlignment w:val="baseline"/>
              <w:rPr>
                <w:rFonts w:ascii="Times New Roman" w:hAnsi="Times New Roman" w:cs="Times New Roman"/>
                <w:bCs/>
                <w:color w:val="000000"/>
                <w:kern w:val="24"/>
                <w:sz w:val="21"/>
                <w:szCs w:val="21"/>
              </w:rPr>
            </w:pPr>
            <w:r w:rsidRPr="00497D10">
              <w:rPr>
                <w:rFonts w:ascii="Times New Roman" w:hAnsi="Times New Roman" w:cs="Times New Roman"/>
                <w:bCs/>
                <w:color w:val="000000"/>
                <w:kern w:val="24"/>
                <w:sz w:val="21"/>
                <w:szCs w:val="21"/>
              </w:rPr>
              <w:t>1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08D6" w:rsidRPr="00497D10" w:rsidRDefault="001C08D6" w:rsidP="001C08D6">
            <w:pPr>
              <w:suppressLineNumbers/>
              <w:ind w:right="-82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97D10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</w:tr>
      <w:tr w:rsidR="001C08D6" w:rsidRPr="00497D10" w:rsidTr="003C21BA">
        <w:tc>
          <w:tcPr>
            <w:tcW w:w="1101" w:type="dxa"/>
            <w:vMerge/>
          </w:tcPr>
          <w:p w:rsidR="001C08D6" w:rsidRPr="00497D10" w:rsidRDefault="001C08D6" w:rsidP="001C08D6">
            <w:pPr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567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8D6" w:rsidRPr="00497D10" w:rsidRDefault="001C08D6" w:rsidP="00420EEE">
            <w:pPr>
              <w:ind w:left="-101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497D10">
              <w:rPr>
                <w:rFonts w:ascii="Times New Roman" w:hAnsi="Times New Roman" w:cs="Times New Roman"/>
                <w:sz w:val="21"/>
                <w:szCs w:val="21"/>
              </w:rPr>
              <w:t>СРСП 7.</w:t>
            </w:r>
            <w:r w:rsidRPr="00497D10">
              <w:rPr>
                <w:rFonts w:ascii="Times New Roman" w:hAnsi="Times New Roman" w:cs="Times New Roman"/>
                <w:noProof/>
                <w:sz w:val="21"/>
                <w:szCs w:val="21"/>
              </w:rPr>
              <w:t xml:space="preserve"> </w:t>
            </w:r>
            <w:r w:rsidR="00F62A05" w:rsidRPr="00497D10">
              <w:rPr>
                <w:rFonts w:ascii="Times New Roman" w:eastAsia="Calibri" w:hAnsi="Times New Roman" w:cs="Times New Roman"/>
                <w:b/>
                <w:color w:val="000000"/>
                <w:sz w:val="21"/>
                <w:szCs w:val="21"/>
                <w:lang w:eastAsia="ru-RU"/>
              </w:rPr>
              <w:t xml:space="preserve">СРС - 3. </w:t>
            </w:r>
            <w:r w:rsidR="00420EEE" w:rsidRPr="00497D10">
              <w:rPr>
                <w:rFonts w:ascii="Times New Roman" w:eastAsia="Calibri" w:hAnsi="Times New Roman" w:cs="Times New Roman"/>
                <w:color w:val="000000"/>
                <w:sz w:val="21"/>
                <w:szCs w:val="21"/>
                <w:lang w:eastAsia="ru-RU"/>
              </w:rPr>
              <w:t>Доклад-презентация</w:t>
            </w:r>
            <w:r w:rsidR="00F62A05" w:rsidRPr="00497D10">
              <w:rPr>
                <w:rFonts w:ascii="Times New Roman" w:eastAsia="Calibri" w:hAnsi="Times New Roman" w:cs="Times New Roman"/>
                <w:color w:val="000000"/>
                <w:sz w:val="21"/>
                <w:szCs w:val="21"/>
                <w:lang w:eastAsia="ru-RU"/>
              </w:rPr>
              <w:t xml:space="preserve"> на тему: 1) Понятие воображения. Виды и функции воображения. 2) Сновидения, галлюцинации и грезы. Мечты и фантазии. 3) Воображение и познавательные процессы. 4) Воображение и мышление. 5) Воображение и средства психотерапевтического воздействия. 6) </w:t>
            </w:r>
            <w:r w:rsidR="00F62A05" w:rsidRPr="00497D10">
              <w:rPr>
                <w:rFonts w:ascii="Times New Roman" w:eastAsia="Calibri" w:hAnsi="Times New Roman" w:cs="Times New Roman"/>
                <w:bCs/>
                <w:color w:val="000000"/>
                <w:sz w:val="21"/>
                <w:szCs w:val="21"/>
                <w:lang w:eastAsia="ru-RU"/>
              </w:rPr>
              <w:t xml:space="preserve">Воображение и творчество. 7) «Техника» воображения. 8) </w:t>
            </w:r>
            <w:r w:rsidR="00F62A05" w:rsidRPr="00497D10">
              <w:rPr>
                <w:rFonts w:ascii="Times New Roman" w:eastAsia="Calibri" w:hAnsi="Times New Roman" w:cs="Times New Roman"/>
                <w:color w:val="000000"/>
                <w:sz w:val="21"/>
                <w:szCs w:val="21"/>
                <w:lang w:eastAsia="ru-RU"/>
              </w:rPr>
              <w:t xml:space="preserve">Представление и воображение как вторичные образы. </w:t>
            </w:r>
            <w:r w:rsidR="00420EEE" w:rsidRPr="00497D10">
              <w:rPr>
                <w:rFonts w:ascii="Times New Roman" w:eastAsia="Calibri" w:hAnsi="Times New Roman" w:cs="Times New Roman"/>
                <w:color w:val="000000"/>
                <w:sz w:val="21"/>
                <w:szCs w:val="21"/>
                <w:lang w:eastAsia="ru-RU"/>
              </w:rPr>
              <w:t xml:space="preserve">9) </w:t>
            </w:r>
            <w:r w:rsidR="00420EEE" w:rsidRPr="00497D10">
              <w:rPr>
                <w:rFonts w:ascii="Times New Roman" w:hAnsi="Times New Roman" w:cs="Times New Roman"/>
                <w:sz w:val="21"/>
                <w:szCs w:val="21"/>
              </w:rPr>
              <w:t>Понятие мнемоники. Мнемонические приемы: метод размещения, система «слов-вешалок», метод ключевых слов, организующие схемы. 10) Дополнительные методы-акронимы, акростихи.</w:t>
            </w:r>
          </w:p>
        </w:tc>
        <w:tc>
          <w:tcPr>
            <w:tcW w:w="155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8D6" w:rsidRPr="00497D10" w:rsidRDefault="001C08D6" w:rsidP="001C08D6">
            <w:pPr>
              <w:jc w:val="center"/>
              <w:textAlignment w:val="baseline"/>
              <w:rPr>
                <w:rFonts w:ascii="Times New Roman" w:hAnsi="Times New Roman" w:cs="Times New Roman"/>
                <w:bCs/>
                <w:color w:val="000000"/>
                <w:kern w:val="24"/>
                <w:sz w:val="21"/>
                <w:szCs w:val="21"/>
              </w:rPr>
            </w:pPr>
            <w:r w:rsidRPr="00497D10">
              <w:rPr>
                <w:rFonts w:ascii="Times New Roman" w:hAnsi="Times New Roman" w:cs="Times New Roman"/>
                <w:bCs/>
                <w:color w:val="000000"/>
                <w:kern w:val="24"/>
                <w:sz w:val="21"/>
                <w:szCs w:val="21"/>
              </w:rPr>
              <w:t>1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08D6" w:rsidRPr="00497D10" w:rsidRDefault="008026D3" w:rsidP="001C08D6">
            <w:pPr>
              <w:suppressLineNumbers/>
              <w:ind w:right="-82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</w:tr>
      <w:tr w:rsidR="001C08D6" w:rsidRPr="00497D10" w:rsidTr="003C21BA">
        <w:tc>
          <w:tcPr>
            <w:tcW w:w="1101" w:type="dxa"/>
            <w:vMerge/>
          </w:tcPr>
          <w:p w:rsidR="001C08D6" w:rsidRPr="00497D10" w:rsidRDefault="001C08D6" w:rsidP="001C08D6">
            <w:pPr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567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8D6" w:rsidRPr="00497D10" w:rsidRDefault="001C08D6" w:rsidP="001C08D6">
            <w:pPr>
              <w:pStyle w:val="Default"/>
              <w:jc w:val="both"/>
              <w:rPr>
                <w:b/>
                <w:sz w:val="21"/>
                <w:szCs w:val="21"/>
              </w:rPr>
            </w:pPr>
            <w:r w:rsidRPr="00497D10">
              <w:rPr>
                <w:sz w:val="21"/>
                <w:szCs w:val="21"/>
              </w:rPr>
              <w:t xml:space="preserve"> </w:t>
            </w:r>
            <w:r w:rsidRPr="00497D10">
              <w:rPr>
                <w:b/>
                <w:sz w:val="21"/>
                <w:szCs w:val="21"/>
              </w:rPr>
              <w:t>РК 1</w:t>
            </w:r>
          </w:p>
        </w:tc>
        <w:tc>
          <w:tcPr>
            <w:tcW w:w="155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8D6" w:rsidRPr="00497D10" w:rsidRDefault="001C08D6" w:rsidP="001C08D6">
            <w:pPr>
              <w:jc w:val="center"/>
              <w:textAlignment w:val="baseline"/>
              <w:rPr>
                <w:rFonts w:ascii="Times New Roman" w:hAnsi="Times New Roman" w:cs="Times New Roman"/>
                <w:bCs/>
                <w:color w:val="000000"/>
                <w:kern w:val="24"/>
                <w:sz w:val="21"/>
                <w:szCs w:val="21"/>
              </w:rPr>
            </w:pP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08D6" w:rsidRPr="00497D10" w:rsidRDefault="001C08D6" w:rsidP="001C08D6">
            <w:pPr>
              <w:suppressLineNumbers/>
              <w:ind w:right="-82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97D10">
              <w:rPr>
                <w:rFonts w:ascii="Times New Roman" w:hAnsi="Times New Roman" w:cs="Times New Roman"/>
                <w:sz w:val="21"/>
                <w:szCs w:val="21"/>
              </w:rPr>
              <w:t>15</w:t>
            </w:r>
          </w:p>
        </w:tc>
      </w:tr>
      <w:tr w:rsidR="001C08D6" w:rsidRPr="00497D10" w:rsidTr="00A668C8">
        <w:tc>
          <w:tcPr>
            <w:tcW w:w="1101" w:type="dxa"/>
            <w:vMerge/>
            <w:tcBorders>
              <w:bottom w:val="single" w:sz="4" w:space="0" w:color="auto"/>
            </w:tcBorders>
          </w:tcPr>
          <w:p w:rsidR="001C08D6" w:rsidRPr="00497D10" w:rsidRDefault="001C08D6" w:rsidP="001C08D6">
            <w:pPr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567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8D6" w:rsidRPr="00497D10" w:rsidRDefault="001C08D6" w:rsidP="001C08D6">
            <w:pPr>
              <w:tabs>
                <w:tab w:val="left" w:pos="540"/>
                <w:tab w:val="left" w:pos="720"/>
              </w:tabs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497D10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1 Рубежный контроль </w:t>
            </w:r>
          </w:p>
        </w:tc>
        <w:tc>
          <w:tcPr>
            <w:tcW w:w="155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8D6" w:rsidRPr="00497D10" w:rsidRDefault="001C08D6" w:rsidP="001C08D6">
            <w:pPr>
              <w:jc w:val="center"/>
              <w:textAlignment w:val="baseline"/>
              <w:rPr>
                <w:rFonts w:ascii="Times New Roman" w:hAnsi="Times New Roman" w:cs="Times New Roman"/>
                <w:bCs/>
                <w:color w:val="000000"/>
                <w:kern w:val="24"/>
                <w:sz w:val="21"/>
                <w:szCs w:val="21"/>
              </w:rPr>
            </w:pP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08D6" w:rsidRPr="00497D10" w:rsidRDefault="001C08D6" w:rsidP="001C08D6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497D10">
              <w:rPr>
                <w:rFonts w:ascii="Times New Roman" w:hAnsi="Times New Roman" w:cs="Times New Roman"/>
                <w:b/>
                <w:sz w:val="21"/>
                <w:szCs w:val="21"/>
              </w:rPr>
              <w:t>100</w:t>
            </w:r>
          </w:p>
        </w:tc>
      </w:tr>
      <w:tr w:rsidR="005A5BCF" w:rsidRPr="00497D10" w:rsidTr="00454465">
        <w:tc>
          <w:tcPr>
            <w:tcW w:w="1101" w:type="dxa"/>
            <w:tcBorders>
              <w:bottom w:val="single" w:sz="4" w:space="0" w:color="auto"/>
            </w:tcBorders>
          </w:tcPr>
          <w:p w:rsidR="005A5BCF" w:rsidRPr="00497D10" w:rsidRDefault="005A5BCF" w:rsidP="001C08D6">
            <w:pPr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8753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5BCF" w:rsidRPr="00497D10" w:rsidRDefault="005A5BCF" w:rsidP="001C08D6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497D10">
              <w:rPr>
                <w:rFonts w:ascii="Times New Roman" w:eastAsia="Calibri" w:hAnsi="Times New Roman" w:cs="Times New Roman"/>
                <w:b/>
                <w:bCs/>
                <w:sz w:val="21"/>
                <w:szCs w:val="21"/>
                <w:lang w:eastAsia="ru-RU"/>
              </w:rPr>
              <w:t>Мышление как высший уровень переработки информации</w:t>
            </w:r>
          </w:p>
        </w:tc>
      </w:tr>
      <w:tr w:rsidR="001C08D6" w:rsidRPr="00497D10" w:rsidTr="00A668C8">
        <w:tc>
          <w:tcPr>
            <w:tcW w:w="1101" w:type="dxa"/>
            <w:vMerge w:val="restart"/>
            <w:tcBorders>
              <w:top w:val="single" w:sz="4" w:space="0" w:color="auto"/>
            </w:tcBorders>
          </w:tcPr>
          <w:p w:rsidR="001C08D6" w:rsidRPr="00497D10" w:rsidRDefault="001C08D6" w:rsidP="001C08D6">
            <w:pPr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497D10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5670" w:type="dxa"/>
            <w:gridSpan w:val="7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8D6" w:rsidRPr="00497D10" w:rsidRDefault="001C08D6" w:rsidP="001C08D6">
            <w:pPr>
              <w:ind w:left="40" w:right="-2"/>
              <w:jc w:val="both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497D1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Лекция 8.</w:t>
            </w:r>
            <w:r w:rsidR="005A5BCF" w:rsidRPr="00497D1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Понятие о мышлении. Мышление и познание. Отличие мышления </w:t>
            </w:r>
            <w:r w:rsidR="005A5BCF" w:rsidRPr="00497D1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/>
              </w:rPr>
              <w:t>o</w:t>
            </w:r>
            <w:r w:rsidR="005A5BCF" w:rsidRPr="00497D1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т непосредственно-чувственного </w:t>
            </w:r>
            <w:r w:rsidR="005A5BCF" w:rsidRPr="00497D1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lastRenderedPageBreak/>
              <w:t>познания. Мышление и предметно-практическая деятельность. Роль мышления в познании и преобразовании мира. Соотношение наук, изучающих мышление. История и современные представления о психологии мышления.</w:t>
            </w:r>
          </w:p>
        </w:tc>
        <w:tc>
          <w:tcPr>
            <w:tcW w:w="155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8D6" w:rsidRPr="00497D10" w:rsidRDefault="001C08D6" w:rsidP="001C08D6">
            <w:pPr>
              <w:ind w:left="40"/>
              <w:jc w:val="center"/>
              <w:textAlignment w:val="baseline"/>
              <w:rPr>
                <w:rFonts w:ascii="Times New Roman" w:hAnsi="Times New Roman" w:cs="Times New Roman"/>
                <w:bCs/>
                <w:color w:val="000000"/>
                <w:kern w:val="24"/>
                <w:sz w:val="21"/>
                <w:szCs w:val="21"/>
              </w:rPr>
            </w:pPr>
            <w:r w:rsidRPr="00497D10">
              <w:rPr>
                <w:rFonts w:ascii="Times New Roman" w:hAnsi="Times New Roman" w:cs="Times New Roman"/>
                <w:bCs/>
                <w:color w:val="000000"/>
                <w:kern w:val="24"/>
                <w:sz w:val="21"/>
                <w:szCs w:val="21"/>
              </w:rPr>
              <w:lastRenderedPageBreak/>
              <w:t>1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08D6" w:rsidRPr="00497D10" w:rsidRDefault="001C08D6" w:rsidP="001C08D6">
            <w:pPr>
              <w:ind w:left="4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97D10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</w:tr>
      <w:tr w:rsidR="001C08D6" w:rsidRPr="00497D10" w:rsidTr="005A5A01">
        <w:tc>
          <w:tcPr>
            <w:tcW w:w="1101" w:type="dxa"/>
            <w:vMerge/>
          </w:tcPr>
          <w:p w:rsidR="001C08D6" w:rsidRPr="00497D10" w:rsidRDefault="001C08D6" w:rsidP="001C08D6">
            <w:pPr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5670" w:type="dxa"/>
            <w:gridSpan w:val="7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8D6" w:rsidRPr="00497D10" w:rsidRDefault="001C08D6" w:rsidP="001C08D6">
            <w:pPr>
              <w:pStyle w:val="Normal1"/>
              <w:shd w:val="clear" w:color="auto" w:fill="FFFFFF"/>
              <w:spacing w:before="5"/>
              <w:ind w:left="40" w:right="1"/>
              <w:jc w:val="both"/>
              <w:rPr>
                <w:b/>
                <w:bCs/>
                <w:sz w:val="21"/>
                <w:szCs w:val="21"/>
              </w:rPr>
            </w:pPr>
            <w:r w:rsidRPr="00497D10">
              <w:rPr>
                <w:b/>
                <w:bCs/>
                <w:sz w:val="21"/>
                <w:szCs w:val="21"/>
              </w:rPr>
              <w:t xml:space="preserve">Семинар 8. </w:t>
            </w:r>
            <w:r w:rsidR="005A5BCF" w:rsidRPr="00497D10">
              <w:rPr>
                <w:color w:val="000000"/>
                <w:sz w:val="21"/>
                <w:szCs w:val="21"/>
                <w:lang w:eastAsia="en-US"/>
              </w:rPr>
              <w:t xml:space="preserve">Эмпирические характеристики </w:t>
            </w:r>
            <w:proofErr w:type="spellStart"/>
            <w:r w:rsidR="005A5BCF" w:rsidRPr="00497D10">
              <w:rPr>
                <w:color w:val="000000"/>
                <w:sz w:val="21"/>
                <w:szCs w:val="21"/>
                <w:lang w:eastAsia="en-US"/>
              </w:rPr>
              <w:t>допонятийного</w:t>
            </w:r>
            <w:proofErr w:type="spellEnd"/>
            <w:r w:rsidR="005A5BCF" w:rsidRPr="00497D10">
              <w:rPr>
                <w:color w:val="000000"/>
                <w:sz w:val="21"/>
                <w:szCs w:val="21"/>
                <w:lang w:eastAsia="en-US"/>
              </w:rPr>
              <w:t xml:space="preserve"> и понятийного уровней мыслительных процессов. Понятийное мышление как высшая стадия развития мышления и высший уровень его организации. Непрерывное взаимодействие образного и логического в структуре мыслительного процесса – специфическое свойство мышления.</w:t>
            </w:r>
          </w:p>
        </w:tc>
        <w:tc>
          <w:tcPr>
            <w:tcW w:w="155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8D6" w:rsidRPr="00497D10" w:rsidRDefault="001C08D6" w:rsidP="001C08D6">
            <w:pPr>
              <w:ind w:left="40"/>
              <w:jc w:val="center"/>
              <w:textAlignment w:val="baseline"/>
              <w:rPr>
                <w:rFonts w:ascii="Times New Roman" w:hAnsi="Times New Roman" w:cs="Times New Roman"/>
                <w:bCs/>
                <w:color w:val="000000"/>
                <w:kern w:val="24"/>
                <w:sz w:val="21"/>
                <w:szCs w:val="21"/>
              </w:rPr>
            </w:pPr>
            <w:r w:rsidRPr="00497D10">
              <w:rPr>
                <w:rFonts w:ascii="Times New Roman" w:hAnsi="Times New Roman" w:cs="Times New Roman"/>
                <w:bCs/>
                <w:color w:val="000000"/>
                <w:kern w:val="24"/>
                <w:sz w:val="21"/>
                <w:szCs w:val="21"/>
              </w:rPr>
              <w:t>1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08D6" w:rsidRPr="00497D10" w:rsidRDefault="001C08D6" w:rsidP="001C08D6">
            <w:pPr>
              <w:ind w:left="4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97D10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</w:tr>
      <w:tr w:rsidR="001C08D6" w:rsidRPr="00497D10" w:rsidTr="008C58ED">
        <w:tc>
          <w:tcPr>
            <w:tcW w:w="1101" w:type="dxa"/>
            <w:vMerge/>
          </w:tcPr>
          <w:p w:rsidR="001C08D6" w:rsidRPr="00497D10" w:rsidRDefault="001C08D6" w:rsidP="001C08D6">
            <w:pPr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5670" w:type="dxa"/>
            <w:gridSpan w:val="7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8D6" w:rsidRPr="00497D10" w:rsidRDefault="001C08D6" w:rsidP="001C08D6">
            <w:pPr>
              <w:pStyle w:val="Normal1"/>
              <w:shd w:val="clear" w:color="auto" w:fill="FFFFFF"/>
              <w:spacing w:before="5"/>
              <w:ind w:left="40" w:right="1"/>
              <w:jc w:val="both"/>
              <w:rPr>
                <w:bCs/>
                <w:sz w:val="21"/>
                <w:szCs w:val="21"/>
              </w:rPr>
            </w:pPr>
            <w:r w:rsidRPr="00497D10">
              <w:rPr>
                <w:bCs/>
                <w:sz w:val="21"/>
                <w:szCs w:val="21"/>
              </w:rPr>
              <w:t xml:space="preserve">СРСП 8. - </w:t>
            </w:r>
            <w:r w:rsidR="005A5BCF" w:rsidRPr="00497D10">
              <w:rPr>
                <w:bCs/>
                <w:sz w:val="21"/>
                <w:szCs w:val="21"/>
                <w:lang w:eastAsia="en-US"/>
              </w:rPr>
              <w:t xml:space="preserve">Коллоквиум по книге: </w:t>
            </w:r>
            <w:r w:rsidR="005A5BCF" w:rsidRPr="00497D10">
              <w:rPr>
                <w:sz w:val="21"/>
                <w:szCs w:val="21"/>
                <w:lang w:eastAsia="en-US"/>
              </w:rPr>
              <w:t xml:space="preserve">Рубинштейн С.Л. Основы общей психологии. – СПб.: Питер, 2002.- </w:t>
            </w:r>
            <w:r w:rsidR="005A5BCF" w:rsidRPr="00497D10">
              <w:rPr>
                <w:sz w:val="21"/>
                <w:szCs w:val="21"/>
                <w:lang w:val="en-US" w:eastAsia="en-US"/>
              </w:rPr>
              <w:t>720с.</w:t>
            </w:r>
          </w:p>
        </w:tc>
        <w:tc>
          <w:tcPr>
            <w:tcW w:w="155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8D6" w:rsidRPr="00497D10" w:rsidRDefault="001C08D6" w:rsidP="001C08D6">
            <w:pPr>
              <w:ind w:left="40"/>
              <w:jc w:val="center"/>
              <w:textAlignment w:val="baseline"/>
              <w:rPr>
                <w:rFonts w:ascii="Times New Roman" w:hAnsi="Times New Roman" w:cs="Times New Roman"/>
                <w:bCs/>
                <w:color w:val="000000"/>
                <w:kern w:val="24"/>
                <w:sz w:val="21"/>
                <w:szCs w:val="21"/>
              </w:rPr>
            </w:pPr>
            <w:r w:rsidRPr="00497D10">
              <w:rPr>
                <w:rFonts w:ascii="Times New Roman" w:hAnsi="Times New Roman" w:cs="Times New Roman"/>
                <w:bCs/>
                <w:color w:val="000000"/>
                <w:kern w:val="24"/>
                <w:sz w:val="21"/>
                <w:szCs w:val="21"/>
              </w:rPr>
              <w:t>1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08D6" w:rsidRPr="00497D10" w:rsidRDefault="001C08D6" w:rsidP="001C08D6">
            <w:pPr>
              <w:ind w:left="4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97D10"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</w:tr>
      <w:tr w:rsidR="001C08D6" w:rsidRPr="00497D10" w:rsidTr="00A668C8">
        <w:tc>
          <w:tcPr>
            <w:tcW w:w="1101" w:type="dxa"/>
            <w:vMerge/>
            <w:tcBorders>
              <w:bottom w:val="single" w:sz="4" w:space="0" w:color="auto"/>
            </w:tcBorders>
          </w:tcPr>
          <w:p w:rsidR="001C08D6" w:rsidRPr="00497D10" w:rsidRDefault="001C08D6" w:rsidP="001C08D6">
            <w:pPr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5670" w:type="dxa"/>
            <w:gridSpan w:val="7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8D6" w:rsidRPr="00497D10" w:rsidRDefault="001C08D6" w:rsidP="001C08D6">
            <w:pPr>
              <w:pStyle w:val="Normal1"/>
              <w:shd w:val="clear" w:color="auto" w:fill="FFFFFF"/>
              <w:spacing w:before="5"/>
              <w:ind w:left="40" w:right="1"/>
              <w:jc w:val="both"/>
              <w:rPr>
                <w:bCs/>
                <w:sz w:val="21"/>
                <w:szCs w:val="21"/>
              </w:rPr>
            </w:pPr>
            <w:r w:rsidRPr="00497D10">
              <w:rPr>
                <w:b/>
                <w:sz w:val="21"/>
                <w:szCs w:val="21"/>
                <w:lang w:val="kk-KZ" w:eastAsia="en-US"/>
              </w:rPr>
              <w:t>Midterm Exam</w:t>
            </w:r>
          </w:p>
        </w:tc>
        <w:tc>
          <w:tcPr>
            <w:tcW w:w="155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8D6" w:rsidRPr="00497D10" w:rsidRDefault="001C08D6" w:rsidP="001C08D6">
            <w:pPr>
              <w:ind w:left="40"/>
              <w:jc w:val="center"/>
              <w:textAlignment w:val="baseline"/>
              <w:rPr>
                <w:rFonts w:ascii="Times New Roman" w:hAnsi="Times New Roman" w:cs="Times New Roman"/>
                <w:bCs/>
                <w:color w:val="000000"/>
                <w:kern w:val="24"/>
                <w:sz w:val="21"/>
                <w:szCs w:val="21"/>
              </w:rPr>
            </w:pPr>
            <w:r w:rsidRPr="00497D10">
              <w:rPr>
                <w:rFonts w:ascii="Times New Roman" w:hAnsi="Times New Roman" w:cs="Times New Roman"/>
                <w:bCs/>
                <w:color w:val="000000"/>
                <w:kern w:val="24"/>
                <w:sz w:val="21"/>
                <w:szCs w:val="21"/>
              </w:rPr>
              <w:t>1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08D6" w:rsidRPr="00497D10" w:rsidRDefault="001C08D6" w:rsidP="001C08D6">
            <w:pPr>
              <w:ind w:left="4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497D10">
              <w:rPr>
                <w:rFonts w:ascii="Times New Roman" w:hAnsi="Times New Roman" w:cs="Times New Roman"/>
                <w:b/>
                <w:sz w:val="21"/>
                <w:szCs w:val="21"/>
              </w:rPr>
              <w:t>100</w:t>
            </w:r>
          </w:p>
        </w:tc>
      </w:tr>
      <w:tr w:rsidR="001C08D6" w:rsidRPr="00497D10" w:rsidTr="00A668C8">
        <w:tc>
          <w:tcPr>
            <w:tcW w:w="1101" w:type="dxa"/>
            <w:vMerge w:val="restart"/>
            <w:tcBorders>
              <w:top w:val="single" w:sz="4" w:space="0" w:color="auto"/>
            </w:tcBorders>
          </w:tcPr>
          <w:p w:rsidR="001C08D6" w:rsidRPr="00497D10" w:rsidRDefault="001C08D6" w:rsidP="001C08D6">
            <w:pPr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497D10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5670" w:type="dxa"/>
            <w:gridSpan w:val="7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8D6" w:rsidRPr="00497D10" w:rsidRDefault="001C08D6" w:rsidP="001C08D6">
            <w:pPr>
              <w:ind w:left="40"/>
              <w:jc w:val="both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497D1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Лекция 9.</w:t>
            </w:r>
            <w:r w:rsidRPr="00497D10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5A5BCF" w:rsidRPr="00497D1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Виды, формы и свойства мышления.</w:t>
            </w:r>
            <w:r w:rsidR="005A5BCF" w:rsidRPr="00497D1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r w:rsidR="005A5BCF" w:rsidRPr="007B481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Понятие и представление. </w:t>
            </w:r>
            <w:hyperlink r:id="rId5" w:history="1"/>
            <w:r w:rsidR="005A5BCF" w:rsidRPr="007B481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Умозаключения.</w:t>
            </w:r>
          </w:p>
        </w:tc>
        <w:tc>
          <w:tcPr>
            <w:tcW w:w="155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8D6" w:rsidRPr="00497D10" w:rsidRDefault="001C08D6" w:rsidP="001C08D6">
            <w:pPr>
              <w:ind w:left="40"/>
              <w:jc w:val="center"/>
              <w:textAlignment w:val="baseline"/>
              <w:rPr>
                <w:rFonts w:ascii="Times New Roman" w:hAnsi="Times New Roman" w:cs="Times New Roman"/>
                <w:bCs/>
                <w:color w:val="000000"/>
                <w:kern w:val="24"/>
                <w:sz w:val="21"/>
                <w:szCs w:val="21"/>
              </w:rPr>
            </w:pPr>
            <w:r w:rsidRPr="00497D10">
              <w:rPr>
                <w:rFonts w:ascii="Times New Roman" w:hAnsi="Times New Roman" w:cs="Times New Roman"/>
                <w:bCs/>
                <w:color w:val="000000"/>
                <w:kern w:val="24"/>
                <w:sz w:val="21"/>
                <w:szCs w:val="21"/>
              </w:rPr>
              <w:t>1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08D6" w:rsidRPr="00497D10" w:rsidRDefault="001C08D6" w:rsidP="001C08D6">
            <w:pPr>
              <w:ind w:left="4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97D10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</w:tr>
      <w:tr w:rsidR="001C08D6" w:rsidRPr="00497D10" w:rsidTr="00A668C8">
        <w:tc>
          <w:tcPr>
            <w:tcW w:w="1101" w:type="dxa"/>
            <w:vMerge/>
            <w:tcBorders>
              <w:bottom w:val="single" w:sz="4" w:space="0" w:color="auto"/>
            </w:tcBorders>
          </w:tcPr>
          <w:p w:rsidR="001C08D6" w:rsidRPr="00497D10" w:rsidRDefault="001C08D6" w:rsidP="001C08D6">
            <w:pPr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5670" w:type="dxa"/>
            <w:gridSpan w:val="7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8D6" w:rsidRPr="00497D10" w:rsidRDefault="001C08D6" w:rsidP="001C08D6">
            <w:pPr>
              <w:pStyle w:val="Normal1"/>
              <w:shd w:val="clear" w:color="auto" w:fill="FFFFFF"/>
              <w:spacing w:before="5"/>
              <w:ind w:left="40" w:right="1"/>
              <w:jc w:val="both"/>
              <w:rPr>
                <w:b/>
                <w:bCs/>
                <w:sz w:val="21"/>
                <w:szCs w:val="21"/>
              </w:rPr>
            </w:pPr>
            <w:r w:rsidRPr="00497D10">
              <w:rPr>
                <w:b/>
                <w:bCs/>
                <w:sz w:val="21"/>
                <w:szCs w:val="21"/>
              </w:rPr>
              <w:t>Семинар 9.</w:t>
            </w:r>
            <w:r w:rsidRPr="00497D10">
              <w:rPr>
                <w:color w:val="000000"/>
                <w:sz w:val="21"/>
                <w:szCs w:val="21"/>
              </w:rPr>
              <w:t xml:space="preserve"> </w:t>
            </w:r>
            <w:r w:rsidR="005A5BCF" w:rsidRPr="00497D10">
              <w:rPr>
                <w:bCs/>
                <w:sz w:val="21"/>
                <w:szCs w:val="21"/>
                <w:lang w:eastAsia="en-US"/>
              </w:rPr>
              <w:t xml:space="preserve">Виды мышления и их характеристика. </w:t>
            </w:r>
            <w:r w:rsidR="005A5BCF" w:rsidRPr="00497D10">
              <w:rPr>
                <w:color w:val="000000"/>
                <w:sz w:val="21"/>
                <w:szCs w:val="21"/>
                <w:lang w:eastAsia="en-US"/>
              </w:rPr>
              <w:t>Наглядно-действенное, наглядно-образное и словесно-логическое мышление. Образное мышление и воображение. Особенности теоретического и эмпирического мышления. Диалектическое мышление как наиболее сложная форма теоретического мышления. Практический и теоретический интеллект. Логическое и интуитивное мышление. Произвольное и непроизвольное мышление. Аутистическое, эгоцентрическое и реалистическое мышление. Творческое и нетворческое мышление.</w:t>
            </w:r>
            <w:r w:rsidR="005A5BCF" w:rsidRPr="00497D10">
              <w:rPr>
                <w:bCs/>
                <w:sz w:val="21"/>
                <w:szCs w:val="21"/>
                <w:lang w:eastAsia="en-US"/>
              </w:rPr>
              <w:t xml:space="preserve"> Формы и свойства мышления.</w:t>
            </w:r>
            <w:r w:rsidR="005A5BCF" w:rsidRPr="00497D10">
              <w:rPr>
                <w:sz w:val="21"/>
                <w:szCs w:val="21"/>
                <w:lang w:eastAsia="en-US"/>
              </w:rPr>
              <w:t xml:space="preserve"> </w:t>
            </w:r>
            <w:r w:rsidR="005A5BCF" w:rsidRPr="00497D10">
              <w:rPr>
                <w:sz w:val="21"/>
                <w:szCs w:val="21"/>
                <w:lang w:val="en-US" w:eastAsia="en-US"/>
              </w:rPr>
              <w:t>(</w:t>
            </w:r>
            <w:proofErr w:type="spellStart"/>
            <w:r w:rsidR="005A5BCF" w:rsidRPr="00497D10">
              <w:rPr>
                <w:b/>
                <w:sz w:val="21"/>
                <w:szCs w:val="21"/>
                <w:lang w:val="en-US" w:eastAsia="en-US"/>
              </w:rPr>
              <w:t>Метод</w:t>
            </w:r>
            <w:proofErr w:type="spellEnd"/>
            <w:r w:rsidR="005A5BCF" w:rsidRPr="00497D10">
              <w:rPr>
                <w:b/>
                <w:sz w:val="21"/>
                <w:szCs w:val="21"/>
                <w:lang w:val="en-US" w:eastAsia="en-US"/>
              </w:rPr>
              <w:t xml:space="preserve"> </w:t>
            </w:r>
            <w:proofErr w:type="spellStart"/>
            <w:r w:rsidR="005A5BCF" w:rsidRPr="00497D10">
              <w:rPr>
                <w:b/>
                <w:sz w:val="21"/>
                <w:szCs w:val="21"/>
                <w:lang w:val="en-US" w:eastAsia="en-US"/>
              </w:rPr>
              <w:t>кейс-стади</w:t>
            </w:r>
            <w:proofErr w:type="spellEnd"/>
            <w:r w:rsidR="005A5BCF" w:rsidRPr="00497D10">
              <w:rPr>
                <w:sz w:val="21"/>
                <w:szCs w:val="21"/>
                <w:lang w:val="en-US" w:eastAsia="en-US"/>
              </w:rPr>
              <w:t>)</w:t>
            </w:r>
          </w:p>
        </w:tc>
        <w:tc>
          <w:tcPr>
            <w:tcW w:w="155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8D6" w:rsidRPr="00497D10" w:rsidRDefault="001C08D6" w:rsidP="001C08D6">
            <w:pPr>
              <w:ind w:left="40"/>
              <w:jc w:val="center"/>
              <w:textAlignment w:val="baseline"/>
              <w:rPr>
                <w:rFonts w:ascii="Times New Roman" w:hAnsi="Times New Roman" w:cs="Times New Roman"/>
                <w:bCs/>
                <w:color w:val="000000"/>
                <w:kern w:val="24"/>
                <w:sz w:val="21"/>
                <w:szCs w:val="21"/>
              </w:rPr>
            </w:pPr>
            <w:r w:rsidRPr="00497D10">
              <w:rPr>
                <w:rFonts w:ascii="Times New Roman" w:hAnsi="Times New Roman" w:cs="Times New Roman"/>
                <w:bCs/>
                <w:color w:val="000000"/>
                <w:kern w:val="24"/>
                <w:sz w:val="21"/>
                <w:szCs w:val="21"/>
              </w:rPr>
              <w:t>1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08D6" w:rsidRPr="00497D10" w:rsidRDefault="001C08D6" w:rsidP="001C08D6">
            <w:pPr>
              <w:ind w:left="4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97D10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</w:tr>
      <w:tr w:rsidR="001C08D6" w:rsidRPr="00497D10" w:rsidTr="00A668C8">
        <w:tc>
          <w:tcPr>
            <w:tcW w:w="110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C08D6" w:rsidRPr="00497D10" w:rsidRDefault="001C08D6" w:rsidP="001C08D6">
            <w:pPr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5670" w:type="dxa"/>
            <w:gridSpan w:val="7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1C08D6" w:rsidRPr="00497D10" w:rsidRDefault="001C08D6" w:rsidP="001C08D6">
            <w:pPr>
              <w:jc w:val="both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497D10">
              <w:rPr>
                <w:rFonts w:ascii="Times New Roman" w:hAnsi="Times New Roman" w:cs="Times New Roman"/>
                <w:sz w:val="21"/>
                <w:szCs w:val="21"/>
              </w:rPr>
              <w:t>СРСП 9. –</w:t>
            </w:r>
            <w:r w:rsidRPr="00497D1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r w:rsidR="005A5BCF" w:rsidRPr="00497D10">
              <w:rPr>
                <w:rFonts w:ascii="Times New Roman" w:eastAsia="Times New Roman" w:hAnsi="Times New Roman" w:cs="Times New Roman"/>
                <w:sz w:val="21"/>
                <w:szCs w:val="21"/>
              </w:rPr>
              <w:t>Презентация-доклад по темам: 1) Мышление: формирование понятий. 2) Мышление: решение задач. 3) Мышление и творчество. 4) Человеческий интеллект. 5) Когнитивные теории интеллекта. 6) Искусственный интеллект и человеческое познание. 7)</w:t>
            </w:r>
            <w:r w:rsidR="005A5BCF" w:rsidRPr="00497D1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Специфика мотивации мыслительной деятельности. 8) Принцип единства аффекта и интеллекта. </w:t>
            </w:r>
            <w:r w:rsidR="005A5BCF" w:rsidRPr="00497D1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/>
              </w:rPr>
              <w:t>9)</w:t>
            </w:r>
            <w:r w:rsidR="005A5BCF" w:rsidRPr="00497D1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="005A5BCF" w:rsidRPr="00497D1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/>
              </w:rPr>
              <w:t>Мышление</w:t>
            </w:r>
            <w:proofErr w:type="spellEnd"/>
            <w:r w:rsidR="005A5BCF" w:rsidRPr="00497D1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/>
              </w:rPr>
              <w:t xml:space="preserve"> и </w:t>
            </w:r>
            <w:proofErr w:type="spellStart"/>
            <w:r w:rsidR="005A5BCF" w:rsidRPr="00497D1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/>
              </w:rPr>
              <w:t>установка</w:t>
            </w:r>
            <w:proofErr w:type="spellEnd"/>
            <w:r w:rsidR="005A5BCF" w:rsidRPr="00497D1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/>
              </w:rPr>
              <w:t xml:space="preserve">. 10) </w:t>
            </w:r>
            <w:proofErr w:type="spellStart"/>
            <w:r w:rsidR="005A5BCF" w:rsidRPr="00497D1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/>
              </w:rPr>
              <w:t>Эмоциональная</w:t>
            </w:r>
            <w:proofErr w:type="spellEnd"/>
            <w:r w:rsidR="005A5BCF" w:rsidRPr="00497D1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/>
              </w:rPr>
              <w:t xml:space="preserve"> </w:t>
            </w:r>
            <w:proofErr w:type="spellStart"/>
            <w:r w:rsidR="005A5BCF" w:rsidRPr="00497D1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/>
              </w:rPr>
              <w:t>регуляция</w:t>
            </w:r>
            <w:proofErr w:type="spellEnd"/>
            <w:r w:rsidR="005A5BCF" w:rsidRPr="00497D1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/>
              </w:rPr>
              <w:t xml:space="preserve"> </w:t>
            </w:r>
            <w:proofErr w:type="spellStart"/>
            <w:r w:rsidR="005A5BCF" w:rsidRPr="00497D1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/>
              </w:rPr>
              <w:t>мыслительной</w:t>
            </w:r>
            <w:proofErr w:type="spellEnd"/>
            <w:r w:rsidR="005A5BCF" w:rsidRPr="00497D1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/>
              </w:rPr>
              <w:t xml:space="preserve"> </w:t>
            </w:r>
            <w:proofErr w:type="spellStart"/>
            <w:r w:rsidR="005A5BCF" w:rsidRPr="00497D1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/>
              </w:rPr>
              <w:t>деятельности</w:t>
            </w:r>
            <w:proofErr w:type="spellEnd"/>
            <w:r w:rsidR="005A5BCF" w:rsidRPr="00497D1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/>
              </w:rPr>
              <w:t>.</w:t>
            </w:r>
          </w:p>
        </w:tc>
        <w:tc>
          <w:tcPr>
            <w:tcW w:w="1559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1C08D6" w:rsidRPr="00497D10" w:rsidRDefault="001C08D6" w:rsidP="001C08D6">
            <w:pPr>
              <w:ind w:left="40"/>
              <w:jc w:val="center"/>
              <w:textAlignment w:val="baseline"/>
              <w:rPr>
                <w:rFonts w:ascii="Times New Roman" w:hAnsi="Times New Roman" w:cs="Times New Roman"/>
                <w:bCs/>
                <w:color w:val="000000"/>
                <w:kern w:val="24"/>
                <w:sz w:val="21"/>
                <w:szCs w:val="21"/>
              </w:rPr>
            </w:pPr>
            <w:r w:rsidRPr="00497D10">
              <w:rPr>
                <w:rFonts w:ascii="Times New Roman" w:hAnsi="Times New Roman" w:cs="Times New Roman"/>
                <w:bCs/>
                <w:color w:val="000000"/>
                <w:kern w:val="24"/>
                <w:sz w:val="21"/>
                <w:szCs w:val="21"/>
              </w:rPr>
              <w:t>1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1C08D6" w:rsidRPr="00497D10" w:rsidRDefault="008A583D" w:rsidP="001C08D6">
            <w:pPr>
              <w:ind w:left="4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</w:tr>
      <w:tr w:rsidR="001C08D6" w:rsidRPr="00497D10" w:rsidTr="00A668C8">
        <w:tc>
          <w:tcPr>
            <w:tcW w:w="1101" w:type="dxa"/>
            <w:vMerge w:val="restart"/>
            <w:tcBorders>
              <w:top w:val="single" w:sz="4" w:space="0" w:color="auto"/>
            </w:tcBorders>
          </w:tcPr>
          <w:p w:rsidR="001C08D6" w:rsidRPr="00497D10" w:rsidRDefault="001C08D6" w:rsidP="001C08D6">
            <w:pPr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497D10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5670" w:type="dxa"/>
            <w:gridSpan w:val="7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8D6" w:rsidRPr="00497D10" w:rsidRDefault="001C08D6" w:rsidP="005A5BCF">
            <w:pPr>
              <w:shd w:val="clear" w:color="auto" w:fill="FFFFFF"/>
              <w:spacing w:before="5"/>
              <w:ind w:left="-101" w:right="1"/>
              <w:jc w:val="both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497D1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Лекция 10.</w:t>
            </w:r>
            <w:r w:rsidRPr="00497D10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="005A5BCF" w:rsidRPr="00497D1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Теории</w:t>
            </w:r>
            <w:r w:rsidR="005A5BCF" w:rsidRPr="00497D10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мышления в психологии. Основные</w:t>
            </w:r>
            <w:r w:rsidR="005A5BCF" w:rsidRPr="00497D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закономерности, выявленные в </w:t>
            </w:r>
            <w:proofErr w:type="spellStart"/>
            <w:r w:rsidR="005A5BCF" w:rsidRPr="00497D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Вюрцбургской</w:t>
            </w:r>
            <w:proofErr w:type="spellEnd"/>
            <w:r w:rsidR="005A5BCF" w:rsidRPr="00497D1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школе. “Теория комплексов” О. Зельца. Представления о мышлении в гештальтпсихологии. Психоаналитический подход к психологии мышления. Бихевиоризм о мышлении. Мышление как информационный процесс в когнитивной психологии. </w:t>
            </w:r>
            <w:r w:rsidR="005A5BCF" w:rsidRPr="00497D10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(</w:t>
            </w:r>
            <w:proofErr w:type="spellStart"/>
            <w:r w:rsidR="005A5BCF" w:rsidRPr="00497D10"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  <w:t>Проблемно-ориентированное</w:t>
            </w:r>
            <w:proofErr w:type="spellEnd"/>
            <w:r w:rsidR="005A5BCF" w:rsidRPr="00497D10"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  <w:t xml:space="preserve"> </w:t>
            </w:r>
            <w:proofErr w:type="spellStart"/>
            <w:r w:rsidR="005A5BCF" w:rsidRPr="00497D10"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  <w:t>обучение</w:t>
            </w:r>
            <w:proofErr w:type="spellEnd"/>
            <w:r w:rsidR="005A5BCF" w:rsidRPr="00497D10"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  <w:t>)</w:t>
            </w:r>
          </w:p>
        </w:tc>
        <w:tc>
          <w:tcPr>
            <w:tcW w:w="155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8D6" w:rsidRPr="00497D10" w:rsidRDefault="001C08D6" w:rsidP="001C08D6">
            <w:pPr>
              <w:ind w:left="40"/>
              <w:jc w:val="center"/>
              <w:textAlignment w:val="baseline"/>
              <w:rPr>
                <w:rFonts w:ascii="Times New Roman" w:hAnsi="Times New Roman" w:cs="Times New Roman"/>
                <w:bCs/>
                <w:color w:val="000000"/>
                <w:kern w:val="24"/>
                <w:sz w:val="21"/>
                <w:szCs w:val="21"/>
              </w:rPr>
            </w:pPr>
            <w:r w:rsidRPr="00497D10">
              <w:rPr>
                <w:rFonts w:ascii="Times New Roman" w:hAnsi="Times New Roman" w:cs="Times New Roman"/>
                <w:bCs/>
                <w:color w:val="000000"/>
                <w:kern w:val="24"/>
                <w:sz w:val="21"/>
                <w:szCs w:val="21"/>
              </w:rPr>
              <w:t>1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08D6" w:rsidRPr="00497D10" w:rsidRDefault="001C08D6" w:rsidP="001C08D6">
            <w:pPr>
              <w:ind w:left="4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97D10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</w:tr>
      <w:tr w:rsidR="001C08D6" w:rsidRPr="00497D10" w:rsidTr="005A5A01">
        <w:tc>
          <w:tcPr>
            <w:tcW w:w="1101" w:type="dxa"/>
            <w:vMerge/>
          </w:tcPr>
          <w:p w:rsidR="001C08D6" w:rsidRPr="00497D10" w:rsidRDefault="001C08D6" w:rsidP="001C08D6">
            <w:pPr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5670" w:type="dxa"/>
            <w:gridSpan w:val="7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8D6" w:rsidRPr="00497D10" w:rsidRDefault="001C08D6" w:rsidP="001C08D6">
            <w:pPr>
              <w:pStyle w:val="Normal1"/>
              <w:shd w:val="clear" w:color="auto" w:fill="FFFFFF"/>
              <w:spacing w:before="5"/>
              <w:ind w:left="40" w:right="1"/>
              <w:jc w:val="both"/>
              <w:rPr>
                <w:b/>
                <w:bCs/>
                <w:sz w:val="21"/>
                <w:szCs w:val="21"/>
              </w:rPr>
            </w:pPr>
            <w:r w:rsidRPr="00497D10">
              <w:rPr>
                <w:b/>
                <w:bCs/>
                <w:sz w:val="21"/>
                <w:szCs w:val="21"/>
              </w:rPr>
              <w:t>Семинар 10.</w:t>
            </w:r>
            <w:r w:rsidRPr="00497D10">
              <w:rPr>
                <w:sz w:val="21"/>
                <w:szCs w:val="21"/>
                <w:lang w:eastAsia="en-US"/>
              </w:rPr>
              <w:t xml:space="preserve"> </w:t>
            </w:r>
            <w:r w:rsidR="005A5BCF" w:rsidRPr="00497D10">
              <w:rPr>
                <w:color w:val="000000"/>
                <w:sz w:val="21"/>
                <w:szCs w:val="21"/>
                <w:lang w:eastAsia="en-US"/>
              </w:rPr>
              <w:t>Основные направления исследования мышления в современной психологии.</w:t>
            </w:r>
          </w:p>
        </w:tc>
        <w:tc>
          <w:tcPr>
            <w:tcW w:w="155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8D6" w:rsidRPr="00497D10" w:rsidRDefault="001C08D6" w:rsidP="001C08D6">
            <w:pPr>
              <w:ind w:left="40"/>
              <w:jc w:val="center"/>
              <w:textAlignment w:val="baseline"/>
              <w:rPr>
                <w:rFonts w:ascii="Times New Roman" w:hAnsi="Times New Roman" w:cs="Times New Roman"/>
                <w:bCs/>
                <w:color w:val="000000"/>
                <w:kern w:val="24"/>
                <w:sz w:val="21"/>
                <w:szCs w:val="21"/>
              </w:rPr>
            </w:pPr>
            <w:r w:rsidRPr="00497D10">
              <w:rPr>
                <w:rFonts w:ascii="Times New Roman" w:hAnsi="Times New Roman" w:cs="Times New Roman"/>
                <w:bCs/>
                <w:color w:val="000000"/>
                <w:kern w:val="24"/>
                <w:sz w:val="21"/>
                <w:szCs w:val="21"/>
              </w:rPr>
              <w:t>1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08D6" w:rsidRPr="00497D10" w:rsidRDefault="008A583D" w:rsidP="001C08D6">
            <w:pPr>
              <w:ind w:left="4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</w:tr>
      <w:tr w:rsidR="001C08D6" w:rsidRPr="00497D10" w:rsidTr="005A5A01">
        <w:tc>
          <w:tcPr>
            <w:tcW w:w="1101" w:type="dxa"/>
            <w:vMerge/>
          </w:tcPr>
          <w:p w:rsidR="001C08D6" w:rsidRPr="00497D10" w:rsidRDefault="001C08D6" w:rsidP="001C08D6">
            <w:pPr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5670" w:type="dxa"/>
            <w:gridSpan w:val="7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8D6" w:rsidRPr="00497D10" w:rsidRDefault="001C08D6" w:rsidP="001C08D6">
            <w:pPr>
              <w:pStyle w:val="Normal1"/>
              <w:shd w:val="clear" w:color="auto" w:fill="FFFFFF"/>
              <w:tabs>
                <w:tab w:val="num" w:pos="1080"/>
              </w:tabs>
              <w:autoSpaceDE/>
              <w:autoSpaceDN/>
              <w:ind w:left="40"/>
              <w:jc w:val="both"/>
              <w:rPr>
                <w:b/>
                <w:bCs/>
                <w:sz w:val="21"/>
                <w:szCs w:val="21"/>
              </w:rPr>
            </w:pPr>
            <w:r w:rsidRPr="00497D10">
              <w:rPr>
                <w:bCs/>
                <w:sz w:val="21"/>
                <w:szCs w:val="21"/>
              </w:rPr>
              <w:t>СРСП 10. –</w:t>
            </w:r>
            <w:r w:rsidRPr="00497D10">
              <w:rPr>
                <w:sz w:val="21"/>
                <w:szCs w:val="21"/>
                <w:lang w:eastAsia="en-US"/>
              </w:rPr>
              <w:t xml:space="preserve"> </w:t>
            </w:r>
            <w:r w:rsidR="005A5BCF" w:rsidRPr="00497D10">
              <w:rPr>
                <w:sz w:val="21"/>
                <w:szCs w:val="21"/>
              </w:rPr>
              <w:t>Разные подходы к развитию мышления (в виде схем и таблиц): Концепция детского интеллекта и этапов его становления по Ж. Пиаже. Теория планомерного формирования умственных действий П.Я. Гальперина. Исследование процесса формирования понятий. Концепция Л.С. Выготского и методика изучения этого процесса (методика Выготского-Сахарова). Информационная теория когнитивного развития. Групповые формы работы, стимулирующие развитие мышления. Техника «</w:t>
            </w:r>
            <w:proofErr w:type="spellStart"/>
            <w:r w:rsidR="005A5BCF" w:rsidRPr="00497D10">
              <w:rPr>
                <w:sz w:val="21"/>
                <w:szCs w:val="21"/>
              </w:rPr>
              <w:t>брейнсторминга</w:t>
            </w:r>
            <w:proofErr w:type="spellEnd"/>
            <w:r w:rsidR="005A5BCF" w:rsidRPr="00497D10">
              <w:rPr>
                <w:sz w:val="21"/>
                <w:szCs w:val="21"/>
              </w:rPr>
              <w:t>».</w:t>
            </w:r>
          </w:p>
        </w:tc>
        <w:tc>
          <w:tcPr>
            <w:tcW w:w="155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8D6" w:rsidRPr="00497D10" w:rsidRDefault="001C08D6" w:rsidP="001C08D6">
            <w:pPr>
              <w:ind w:left="40"/>
              <w:jc w:val="center"/>
              <w:textAlignment w:val="baseline"/>
              <w:rPr>
                <w:rFonts w:ascii="Times New Roman" w:hAnsi="Times New Roman" w:cs="Times New Roman"/>
                <w:bCs/>
                <w:color w:val="000000"/>
                <w:kern w:val="24"/>
                <w:sz w:val="21"/>
                <w:szCs w:val="21"/>
              </w:rPr>
            </w:pPr>
            <w:r w:rsidRPr="00497D10">
              <w:rPr>
                <w:rFonts w:ascii="Times New Roman" w:hAnsi="Times New Roman" w:cs="Times New Roman"/>
                <w:bCs/>
                <w:color w:val="000000"/>
                <w:kern w:val="24"/>
                <w:sz w:val="21"/>
                <w:szCs w:val="21"/>
              </w:rPr>
              <w:t>1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08D6" w:rsidRPr="00497D10" w:rsidRDefault="008A583D" w:rsidP="001C08D6">
            <w:pPr>
              <w:ind w:left="4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</w:tr>
      <w:tr w:rsidR="001C08D6" w:rsidRPr="00497D10" w:rsidTr="005A5A01">
        <w:tc>
          <w:tcPr>
            <w:tcW w:w="1101" w:type="dxa"/>
            <w:vMerge w:val="restart"/>
          </w:tcPr>
          <w:p w:rsidR="001C08D6" w:rsidRPr="00497D10" w:rsidRDefault="001C08D6" w:rsidP="001C08D6">
            <w:pPr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497D10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11</w:t>
            </w:r>
          </w:p>
          <w:p w:rsidR="001C08D6" w:rsidRPr="00497D10" w:rsidRDefault="001C08D6" w:rsidP="001C08D6">
            <w:pPr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  <w:p w:rsidR="001C08D6" w:rsidRPr="00497D10" w:rsidRDefault="001C08D6" w:rsidP="001C08D6">
            <w:pPr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5670" w:type="dxa"/>
            <w:gridSpan w:val="7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5BCF" w:rsidRPr="00497D10" w:rsidRDefault="001C08D6" w:rsidP="005A5BCF">
            <w:pPr>
              <w:shd w:val="clear" w:color="auto" w:fill="FFFFFF"/>
              <w:spacing w:before="5"/>
              <w:ind w:right="1"/>
              <w:jc w:val="both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497D1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Лекция 11.</w:t>
            </w:r>
            <w:r w:rsidRPr="00497D10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</w:t>
            </w:r>
            <w:r w:rsidR="005A5BCF" w:rsidRPr="00497D1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Мышление как процесс и как деятельность. </w:t>
            </w:r>
          </w:p>
          <w:p w:rsidR="005A5BCF" w:rsidRPr="005A5BCF" w:rsidRDefault="005A5BCF" w:rsidP="005A5BCF">
            <w:pPr>
              <w:widowControl w:val="0"/>
              <w:shd w:val="clear" w:color="auto" w:fill="FFFFFF"/>
              <w:autoSpaceDE w:val="0"/>
              <w:autoSpaceDN w:val="0"/>
              <w:spacing w:before="5"/>
              <w:ind w:right="1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A5BC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Мышление как решение задач. Структура и динамика мыслительного процесса. Фазы мыслительного процесса.</w:t>
            </w:r>
          </w:p>
          <w:p w:rsidR="001C08D6" w:rsidRPr="00497D10" w:rsidRDefault="005A5BCF" w:rsidP="005A5BCF">
            <w:pPr>
              <w:pStyle w:val="FR1"/>
              <w:ind w:left="0" w:right="-2"/>
              <w:jc w:val="both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 w:rsidRPr="00497D10">
              <w:rPr>
                <w:rFonts w:ascii="Times New Roman" w:hAnsi="Times New Roman"/>
                <w:bCs/>
                <w:sz w:val="21"/>
                <w:szCs w:val="21"/>
                <w:lang w:eastAsia="en-US"/>
              </w:rPr>
              <w:t xml:space="preserve">Мышление как деятельность. Основные операции как стороны мыслительной деятельности. </w:t>
            </w:r>
            <w:proofErr w:type="spellStart"/>
            <w:r w:rsidRPr="00497D10">
              <w:rPr>
                <w:rFonts w:ascii="Times New Roman" w:hAnsi="Times New Roman"/>
                <w:sz w:val="21"/>
                <w:szCs w:val="21"/>
                <w:lang w:val="en-US" w:eastAsia="en-US"/>
              </w:rPr>
              <w:t>Мышление</w:t>
            </w:r>
            <w:proofErr w:type="spellEnd"/>
            <w:r w:rsidRPr="00497D10">
              <w:rPr>
                <w:rFonts w:ascii="Times New Roman" w:hAnsi="Times New Roman"/>
                <w:sz w:val="21"/>
                <w:szCs w:val="21"/>
                <w:lang w:val="en-US" w:eastAsia="en-US"/>
              </w:rPr>
              <w:t xml:space="preserve">, </w:t>
            </w:r>
            <w:proofErr w:type="spellStart"/>
            <w:r w:rsidRPr="00497D10">
              <w:rPr>
                <w:rFonts w:ascii="Times New Roman" w:hAnsi="Times New Roman"/>
                <w:sz w:val="21"/>
                <w:szCs w:val="21"/>
                <w:lang w:val="en-US" w:eastAsia="en-US"/>
              </w:rPr>
              <w:t>совместная</w:t>
            </w:r>
            <w:proofErr w:type="spellEnd"/>
            <w:r w:rsidRPr="00497D10">
              <w:rPr>
                <w:rFonts w:ascii="Times New Roman" w:hAnsi="Times New Roman"/>
                <w:sz w:val="21"/>
                <w:szCs w:val="21"/>
                <w:lang w:val="en-US" w:eastAsia="en-US"/>
              </w:rPr>
              <w:t xml:space="preserve"> </w:t>
            </w:r>
            <w:proofErr w:type="spellStart"/>
            <w:r w:rsidRPr="00497D10">
              <w:rPr>
                <w:rFonts w:ascii="Times New Roman" w:hAnsi="Times New Roman"/>
                <w:sz w:val="21"/>
                <w:szCs w:val="21"/>
                <w:lang w:val="en-US" w:eastAsia="en-US"/>
              </w:rPr>
              <w:t>деятельность</w:t>
            </w:r>
            <w:proofErr w:type="spellEnd"/>
            <w:r w:rsidRPr="00497D10">
              <w:rPr>
                <w:rFonts w:ascii="Times New Roman" w:hAnsi="Times New Roman"/>
                <w:sz w:val="21"/>
                <w:szCs w:val="21"/>
                <w:lang w:val="en-US" w:eastAsia="en-US"/>
              </w:rPr>
              <w:t xml:space="preserve">, </w:t>
            </w:r>
            <w:proofErr w:type="spellStart"/>
            <w:r w:rsidRPr="00497D10">
              <w:rPr>
                <w:rFonts w:ascii="Times New Roman" w:hAnsi="Times New Roman"/>
                <w:sz w:val="21"/>
                <w:szCs w:val="21"/>
                <w:lang w:val="en-US" w:eastAsia="en-US"/>
              </w:rPr>
              <w:t>общение</w:t>
            </w:r>
            <w:proofErr w:type="spellEnd"/>
            <w:r w:rsidRPr="00497D10">
              <w:rPr>
                <w:rFonts w:ascii="Times New Roman" w:hAnsi="Times New Roman"/>
                <w:sz w:val="21"/>
                <w:szCs w:val="21"/>
                <w:lang w:val="en-US" w:eastAsia="en-US"/>
              </w:rPr>
              <w:t>.</w:t>
            </w:r>
          </w:p>
        </w:tc>
        <w:tc>
          <w:tcPr>
            <w:tcW w:w="155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8D6" w:rsidRPr="00497D10" w:rsidRDefault="001C08D6" w:rsidP="001C08D6">
            <w:pPr>
              <w:ind w:left="40"/>
              <w:jc w:val="center"/>
              <w:textAlignment w:val="baseline"/>
              <w:rPr>
                <w:rFonts w:ascii="Times New Roman" w:hAnsi="Times New Roman" w:cs="Times New Roman"/>
                <w:bCs/>
                <w:color w:val="000000"/>
                <w:kern w:val="24"/>
                <w:sz w:val="21"/>
                <w:szCs w:val="21"/>
              </w:rPr>
            </w:pPr>
            <w:r w:rsidRPr="00497D10">
              <w:rPr>
                <w:rFonts w:ascii="Times New Roman" w:hAnsi="Times New Roman" w:cs="Times New Roman"/>
                <w:bCs/>
                <w:color w:val="000000"/>
                <w:kern w:val="24"/>
                <w:sz w:val="21"/>
                <w:szCs w:val="21"/>
              </w:rPr>
              <w:t>1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08D6" w:rsidRPr="00497D10" w:rsidRDefault="001C08D6" w:rsidP="001C08D6">
            <w:pPr>
              <w:ind w:left="4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97D10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</w:tr>
      <w:tr w:rsidR="001C08D6" w:rsidRPr="00497D10" w:rsidTr="005A5A01">
        <w:tc>
          <w:tcPr>
            <w:tcW w:w="1101" w:type="dxa"/>
            <w:vMerge/>
          </w:tcPr>
          <w:p w:rsidR="001C08D6" w:rsidRPr="00497D10" w:rsidRDefault="001C08D6" w:rsidP="001C08D6">
            <w:pPr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567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5D73" w:rsidRPr="00497D10" w:rsidRDefault="001C08D6" w:rsidP="008B5D73">
            <w:pPr>
              <w:shd w:val="clear" w:color="auto" w:fill="FFFFFF"/>
              <w:tabs>
                <w:tab w:val="num" w:pos="1080"/>
              </w:tabs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97D1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Семинар 11.</w:t>
            </w:r>
            <w:r w:rsidRPr="00497D10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8B5D73" w:rsidRPr="00497D10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Особенности мышления как решения задач и </w:t>
            </w:r>
            <w:r w:rsidR="008B5D73" w:rsidRPr="00497D10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 xml:space="preserve">как деятельности. </w:t>
            </w:r>
          </w:p>
          <w:p w:rsidR="008B5D73" w:rsidRPr="008B5D73" w:rsidRDefault="008B5D73" w:rsidP="008B5D73">
            <w:pPr>
              <w:widowControl w:val="0"/>
              <w:shd w:val="clear" w:color="auto" w:fill="FFFFFF"/>
              <w:autoSpaceDE w:val="0"/>
              <w:autoSpaceDN w:val="0"/>
              <w:spacing w:before="5"/>
              <w:ind w:right="1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B5D7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Структура, динамика, фазы мыслительного процесса. Представление об </w:t>
            </w:r>
            <w:proofErr w:type="spellStart"/>
            <w:r w:rsidRPr="008B5D7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операциональном</w:t>
            </w:r>
            <w:proofErr w:type="spellEnd"/>
            <w:r w:rsidRPr="008B5D7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составе процесса решения задач, его средствах и способах. Соотношение </w:t>
            </w:r>
            <w:proofErr w:type="spellStart"/>
            <w:r w:rsidRPr="008B5D7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вербализованных</w:t>
            </w:r>
            <w:proofErr w:type="spellEnd"/>
            <w:r w:rsidRPr="008B5D7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и </w:t>
            </w:r>
            <w:proofErr w:type="spellStart"/>
            <w:r w:rsidRPr="008B5D7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невербализованных</w:t>
            </w:r>
            <w:proofErr w:type="spellEnd"/>
            <w:r w:rsidRPr="008B5D7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компонентов поиска решения задачи. Понятие об </w:t>
            </w:r>
            <w:proofErr w:type="spellStart"/>
            <w:r w:rsidRPr="008B5D7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операциональном</w:t>
            </w:r>
            <w:proofErr w:type="spellEnd"/>
            <w:r w:rsidRPr="008B5D7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смысле. </w:t>
            </w:r>
            <w:proofErr w:type="spellStart"/>
            <w:r w:rsidRPr="008B5D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Целеобразование</w:t>
            </w:r>
            <w:proofErr w:type="spellEnd"/>
            <w:r w:rsidRPr="008B5D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в мыслительной деятельности. </w:t>
            </w:r>
          </w:p>
          <w:p w:rsidR="001C08D6" w:rsidRPr="00497D10" w:rsidRDefault="008B5D73" w:rsidP="008B5D73">
            <w:pPr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97D10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Мышление, совместная деятельность, общение. Диалогическое мышление. </w:t>
            </w:r>
            <w:proofErr w:type="spellStart"/>
            <w:r w:rsidRPr="00497D10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>Совместная</w:t>
            </w:r>
            <w:proofErr w:type="spellEnd"/>
            <w:r w:rsidRPr="00497D10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497D10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>мыслительная</w:t>
            </w:r>
            <w:proofErr w:type="spellEnd"/>
            <w:r w:rsidRPr="00497D10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497D10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>деятельность</w:t>
            </w:r>
            <w:proofErr w:type="spellEnd"/>
            <w:r w:rsidRPr="00497D10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 xml:space="preserve">. </w:t>
            </w:r>
            <w:proofErr w:type="spellStart"/>
            <w:r w:rsidRPr="00497D10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>Мышление</w:t>
            </w:r>
            <w:proofErr w:type="spellEnd"/>
            <w:r w:rsidRPr="00497D10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 xml:space="preserve"> в </w:t>
            </w:r>
            <w:proofErr w:type="spellStart"/>
            <w:r w:rsidRPr="00497D10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>структуре</w:t>
            </w:r>
            <w:proofErr w:type="spellEnd"/>
            <w:r w:rsidRPr="00497D10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497D10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>межличностного</w:t>
            </w:r>
            <w:proofErr w:type="spellEnd"/>
            <w:r w:rsidRPr="00497D10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497D10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>познания</w:t>
            </w:r>
            <w:proofErr w:type="spellEnd"/>
            <w:r w:rsidRPr="00497D10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>.</w:t>
            </w:r>
          </w:p>
        </w:tc>
        <w:tc>
          <w:tcPr>
            <w:tcW w:w="155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8D6" w:rsidRPr="00497D10" w:rsidRDefault="001C08D6" w:rsidP="001C08D6">
            <w:pPr>
              <w:ind w:left="40"/>
              <w:jc w:val="center"/>
              <w:textAlignment w:val="baseline"/>
              <w:rPr>
                <w:rFonts w:ascii="Times New Roman" w:hAnsi="Times New Roman" w:cs="Times New Roman"/>
                <w:bCs/>
                <w:color w:val="000000"/>
                <w:kern w:val="24"/>
                <w:sz w:val="21"/>
                <w:szCs w:val="21"/>
              </w:rPr>
            </w:pPr>
            <w:r w:rsidRPr="00497D10">
              <w:rPr>
                <w:rFonts w:ascii="Times New Roman" w:hAnsi="Times New Roman" w:cs="Times New Roman"/>
                <w:bCs/>
                <w:color w:val="000000"/>
                <w:kern w:val="24"/>
                <w:sz w:val="21"/>
                <w:szCs w:val="21"/>
              </w:rPr>
              <w:lastRenderedPageBreak/>
              <w:t>1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08D6" w:rsidRPr="00497D10" w:rsidRDefault="001C08D6" w:rsidP="001C08D6">
            <w:pPr>
              <w:ind w:left="40" w:right="18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97D10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</w:tr>
      <w:tr w:rsidR="001C08D6" w:rsidRPr="00497D10" w:rsidTr="005A5A01">
        <w:tc>
          <w:tcPr>
            <w:tcW w:w="1101" w:type="dxa"/>
            <w:vMerge/>
          </w:tcPr>
          <w:p w:rsidR="001C08D6" w:rsidRPr="00497D10" w:rsidRDefault="001C08D6" w:rsidP="001C08D6">
            <w:pPr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567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8D6" w:rsidRPr="00497D10" w:rsidRDefault="001C08D6" w:rsidP="001C08D6">
            <w:pPr>
              <w:pStyle w:val="FR1"/>
              <w:ind w:left="40" w:right="-2"/>
              <w:jc w:val="both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 w:rsidRPr="00497D10">
              <w:rPr>
                <w:rFonts w:ascii="Times New Roman" w:hAnsi="Times New Roman"/>
                <w:sz w:val="21"/>
                <w:szCs w:val="21"/>
              </w:rPr>
              <w:t xml:space="preserve">СРСП 11. </w:t>
            </w:r>
            <w:r w:rsidR="008B5D73" w:rsidRPr="00497D10">
              <w:rPr>
                <w:rFonts w:ascii="Times New Roman" w:hAnsi="Times New Roman"/>
                <w:bCs/>
                <w:sz w:val="21"/>
                <w:szCs w:val="21"/>
                <w:lang w:eastAsia="en-US"/>
              </w:rPr>
              <w:t xml:space="preserve">Разбор книги </w:t>
            </w:r>
            <w:r w:rsidR="008B5D73" w:rsidRPr="00497D10">
              <w:rPr>
                <w:rFonts w:ascii="Times New Roman" w:hAnsi="Times New Roman"/>
                <w:sz w:val="21"/>
                <w:szCs w:val="21"/>
                <w:lang w:eastAsia="en-US"/>
              </w:rPr>
              <w:t>О.К. Тихомирова «Психология мышления». - М.: «Академия», 2002. – 288 с.</w:t>
            </w:r>
          </w:p>
        </w:tc>
        <w:tc>
          <w:tcPr>
            <w:tcW w:w="155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8D6" w:rsidRPr="00497D10" w:rsidRDefault="001C08D6" w:rsidP="001C08D6">
            <w:pPr>
              <w:ind w:left="40"/>
              <w:jc w:val="center"/>
              <w:textAlignment w:val="baseline"/>
              <w:rPr>
                <w:rFonts w:ascii="Times New Roman" w:hAnsi="Times New Roman" w:cs="Times New Roman"/>
                <w:bCs/>
                <w:color w:val="000000"/>
                <w:kern w:val="24"/>
                <w:sz w:val="21"/>
                <w:szCs w:val="21"/>
              </w:rPr>
            </w:pPr>
            <w:r w:rsidRPr="00497D10">
              <w:rPr>
                <w:rFonts w:ascii="Times New Roman" w:hAnsi="Times New Roman" w:cs="Times New Roman"/>
                <w:bCs/>
                <w:color w:val="000000"/>
                <w:kern w:val="24"/>
                <w:sz w:val="21"/>
                <w:szCs w:val="21"/>
              </w:rPr>
              <w:t>1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08D6" w:rsidRPr="00497D10" w:rsidRDefault="001C08D6" w:rsidP="001C08D6">
            <w:pPr>
              <w:ind w:left="40" w:right="18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97D10"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</w:tr>
      <w:tr w:rsidR="001C08D6" w:rsidRPr="00497D10" w:rsidTr="005A5A01">
        <w:tc>
          <w:tcPr>
            <w:tcW w:w="1101" w:type="dxa"/>
            <w:vMerge w:val="restart"/>
          </w:tcPr>
          <w:p w:rsidR="001C08D6" w:rsidRPr="00497D10" w:rsidRDefault="001C08D6" w:rsidP="001C08D6">
            <w:pPr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497D10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567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8D6" w:rsidRPr="00497D10" w:rsidRDefault="001C08D6" w:rsidP="001C08D6">
            <w:pPr>
              <w:pStyle w:val="FR1"/>
              <w:ind w:left="40" w:right="-2"/>
              <w:jc w:val="both"/>
              <w:rPr>
                <w:rFonts w:ascii="Times New Roman" w:hAnsi="Times New Roman"/>
                <w:kern w:val="24"/>
                <w:sz w:val="21"/>
                <w:szCs w:val="21"/>
              </w:rPr>
            </w:pPr>
            <w:r w:rsidRPr="00497D10">
              <w:rPr>
                <w:rFonts w:ascii="Times New Roman" w:hAnsi="Times New Roman"/>
                <w:b/>
                <w:kern w:val="24"/>
                <w:sz w:val="21"/>
                <w:szCs w:val="21"/>
              </w:rPr>
              <w:t>Лекция 12.</w:t>
            </w:r>
            <w:r w:rsidRPr="00497D10">
              <w:rPr>
                <w:rFonts w:ascii="Times New Roman" w:hAnsi="Times New Roman"/>
                <w:kern w:val="24"/>
                <w:sz w:val="21"/>
                <w:szCs w:val="21"/>
              </w:rPr>
              <w:t xml:space="preserve"> </w:t>
            </w:r>
            <w:r w:rsidR="008B5D73" w:rsidRPr="00497D10">
              <w:rPr>
                <w:rFonts w:ascii="Times New Roman" w:hAnsi="Times New Roman"/>
                <w:color w:val="000000"/>
                <w:sz w:val="21"/>
                <w:szCs w:val="21"/>
                <w:lang w:eastAsia="en-US"/>
              </w:rPr>
              <w:t>Методы исследования мышления. Наблюдение, эксперимент, анализ продуктов деятельности, беседа в изучении мышления. Возможности клинических методов изучения мышления. Формирующий эксперимент и исследование природы умственных действий.</w:t>
            </w:r>
            <w:r w:rsidR="008B5D73" w:rsidRPr="00497D10">
              <w:rPr>
                <w:rFonts w:ascii="Times New Roman" w:hAnsi="Times New Roman"/>
                <w:sz w:val="21"/>
                <w:szCs w:val="21"/>
                <w:lang w:eastAsia="en-US"/>
              </w:rPr>
              <w:t>(</w:t>
            </w:r>
            <w:r w:rsidR="008B5D73" w:rsidRPr="00497D10">
              <w:rPr>
                <w:rFonts w:ascii="Times New Roman" w:hAnsi="Times New Roman"/>
                <w:b/>
                <w:sz w:val="21"/>
                <w:szCs w:val="21"/>
                <w:lang w:eastAsia="en-US"/>
              </w:rPr>
              <w:t>Проблемно-ориентированное обучение)</w:t>
            </w:r>
          </w:p>
        </w:tc>
        <w:tc>
          <w:tcPr>
            <w:tcW w:w="155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8D6" w:rsidRPr="00497D10" w:rsidRDefault="001C08D6" w:rsidP="001C08D6">
            <w:pPr>
              <w:ind w:left="40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1"/>
                <w:szCs w:val="21"/>
              </w:rPr>
            </w:pPr>
            <w:r w:rsidRPr="00497D10">
              <w:rPr>
                <w:rFonts w:ascii="Times New Roman" w:hAnsi="Times New Roman" w:cs="Times New Roman"/>
                <w:bCs/>
                <w:color w:val="000000"/>
                <w:kern w:val="24"/>
                <w:sz w:val="21"/>
                <w:szCs w:val="21"/>
              </w:rPr>
              <w:t>1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08D6" w:rsidRPr="00497D10" w:rsidRDefault="001C08D6" w:rsidP="001C08D6">
            <w:pPr>
              <w:ind w:left="4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97D10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</w:tr>
      <w:tr w:rsidR="001C08D6" w:rsidRPr="00497D10" w:rsidTr="005A5A01">
        <w:tc>
          <w:tcPr>
            <w:tcW w:w="1101" w:type="dxa"/>
            <w:vMerge/>
          </w:tcPr>
          <w:p w:rsidR="001C08D6" w:rsidRPr="00497D10" w:rsidRDefault="001C08D6" w:rsidP="001C08D6">
            <w:pPr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567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8D6" w:rsidRPr="00497D10" w:rsidRDefault="001C08D6" w:rsidP="001C08D6">
            <w:pPr>
              <w:pStyle w:val="FR1"/>
              <w:ind w:left="40" w:right="-2"/>
              <w:jc w:val="both"/>
              <w:rPr>
                <w:rFonts w:ascii="Times New Roman" w:hAnsi="Times New Roman"/>
                <w:b/>
                <w:kern w:val="24"/>
                <w:sz w:val="21"/>
                <w:szCs w:val="21"/>
              </w:rPr>
            </w:pPr>
            <w:r w:rsidRPr="00497D10">
              <w:rPr>
                <w:rFonts w:ascii="Times New Roman" w:hAnsi="Times New Roman"/>
                <w:b/>
                <w:kern w:val="24"/>
                <w:sz w:val="21"/>
                <w:szCs w:val="21"/>
              </w:rPr>
              <w:t xml:space="preserve">Семинар 12. </w:t>
            </w:r>
            <w:r w:rsidR="008B5D73" w:rsidRPr="00497D10">
              <w:rPr>
                <w:rFonts w:ascii="Times New Roman" w:hAnsi="Times New Roman"/>
                <w:bCs/>
                <w:sz w:val="21"/>
                <w:szCs w:val="21"/>
                <w:lang w:eastAsia="en-US"/>
              </w:rPr>
              <w:t>Первые проявления интеллектуальной деятельности ребенка</w:t>
            </w:r>
            <w:r w:rsidR="008B5D73" w:rsidRPr="00497D10">
              <w:rPr>
                <w:rFonts w:ascii="Times New Roman" w:hAnsi="Times New Roman"/>
                <w:b/>
                <w:bCs/>
                <w:sz w:val="21"/>
                <w:szCs w:val="21"/>
                <w:lang w:eastAsia="en-US"/>
              </w:rPr>
              <w:t xml:space="preserve">. </w:t>
            </w:r>
            <w:r w:rsidR="008B5D73" w:rsidRPr="00497D10">
              <w:rPr>
                <w:rFonts w:ascii="Times New Roman" w:hAnsi="Times New Roman"/>
                <w:color w:val="000000"/>
                <w:sz w:val="21"/>
                <w:szCs w:val="21"/>
                <w:lang w:eastAsia="en-US"/>
              </w:rPr>
              <w:t xml:space="preserve">Первые обобщения ребенка. «Ситуативное» мышление ребенка. Начало активной мыслительной деятельности ребенка. Обобщения у дошкольника и понимание им отношений. Умозаключения ребенка и понимание им причинности. Отличительные особенности ранних форм детского мышления. Развитие мышления ребенка в процессе систематического обучения. Овладение понятиями. Суждения и умозаключения. Развитие теоретического мышления в процессе овладения системой знаний. </w:t>
            </w:r>
            <w:proofErr w:type="spellStart"/>
            <w:r w:rsidR="008B5D73" w:rsidRPr="00497D10">
              <w:rPr>
                <w:rFonts w:ascii="Times New Roman" w:hAnsi="Times New Roman"/>
                <w:color w:val="000000"/>
                <w:sz w:val="21"/>
                <w:szCs w:val="21"/>
                <w:lang w:val="en-US" w:eastAsia="en-US"/>
              </w:rPr>
              <w:t>Теория</w:t>
            </w:r>
            <w:proofErr w:type="spellEnd"/>
            <w:r w:rsidR="008B5D73" w:rsidRPr="00497D10">
              <w:rPr>
                <w:rFonts w:ascii="Times New Roman" w:hAnsi="Times New Roman"/>
                <w:color w:val="000000"/>
                <w:sz w:val="21"/>
                <w:szCs w:val="21"/>
                <w:lang w:val="en-US" w:eastAsia="en-US"/>
              </w:rPr>
              <w:t xml:space="preserve"> </w:t>
            </w:r>
            <w:proofErr w:type="spellStart"/>
            <w:r w:rsidR="008B5D73" w:rsidRPr="00497D10">
              <w:rPr>
                <w:rFonts w:ascii="Times New Roman" w:hAnsi="Times New Roman"/>
                <w:color w:val="000000"/>
                <w:sz w:val="21"/>
                <w:szCs w:val="21"/>
                <w:lang w:val="en-US" w:eastAsia="en-US"/>
              </w:rPr>
              <w:t>развития</w:t>
            </w:r>
            <w:proofErr w:type="spellEnd"/>
            <w:r w:rsidR="008B5D73" w:rsidRPr="00497D10">
              <w:rPr>
                <w:rFonts w:ascii="Times New Roman" w:hAnsi="Times New Roman"/>
                <w:color w:val="000000"/>
                <w:sz w:val="21"/>
                <w:szCs w:val="21"/>
                <w:lang w:val="en-US" w:eastAsia="en-US"/>
              </w:rPr>
              <w:t xml:space="preserve"> </w:t>
            </w:r>
            <w:proofErr w:type="spellStart"/>
            <w:r w:rsidR="008B5D73" w:rsidRPr="00497D10">
              <w:rPr>
                <w:rFonts w:ascii="Times New Roman" w:hAnsi="Times New Roman"/>
                <w:color w:val="000000"/>
                <w:sz w:val="21"/>
                <w:szCs w:val="21"/>
                <w:lang w:val="en-US" w:eastAsia="en-US"/>
              </w:rPr>
              <w:t>мышления</w:t>
            </w:r>
            <w:proofErr w:type="spellEnd"/>
            <w:r w:rsidR="008B5D73" w:rsidRPr="00497D10">
              <w:rPr>
                <w:rFonts w:ascii="Times New Roman" w:hAnsi="Times New Roman"/>
                <w:color w:val="000000"/>
                <w:sz w:val="21"/>
                <w:szCs w:val="21"/>
                <w:lang w:val="en-US" w:eastAsia="en-US"/>
              </w:rPr>
              <w:t xml:space="preserve"> </w:t>
            </w:r>
            <w:proofErr w:type="spellStart"/>
            <w:r w:rsidR="008B5D73" w:rsidRPr="00497D10">
              <w:rPr>
                <w:rFonts w:ascii="Times New Roman" w:hAnsi="Times New Roman"/>
                <w:color w:val="000000"/>
                <w:sz w:val="21"/>
                <w:szCs w:val="21"/>
                <w:lang w:val="en-US" w:eastAsia="en-US"/>
              </w:rPr>
              <w:t>ребенка</w:t>
            </w:r>
            <w:proofErr w:type="spellEnd"/>
            <w:r w:rsidR="008B5D73" w:rsidRPr="00497D10">
              <w:rPr>
                <w:rFonts w:ascii="Times New Roman" w:hAnsi="Times New Roman"/>
                <w:color w:val="000000"/>
                <w:sz w:val="21"/>
                <w:szCs w:val="21"/>
                <w:lang w:val="en-US" w:eastAsia="en-US"/>
              </w:rPr>
              <w:t>.</w:t>
            </w:r>
          </w:p>
        </w:tc>
        <w:tc>
          <w:tcPr>
            <w:tcW w:w="155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8D6" w:rsidRPr="00497D10" w:rsidRDefault="001C08D6" w:rsidP="001C08D6">
            <w:pPr>
              <w:ind w:left="40"/>
              <w:jc w:val="center"/>
              <w:textAlignment w:val="baseline"/>
              <w:rPr>
                <w:rFonts w:ascii="Times New Roman" w:hAnsi="Times New Roman" w:cs="Times New Roman"/>
                <w:bCs/>
                <w:color w:val="000000"/>
                <w:kern w:val="24"/>
                <w:sz w:val="21"/>
                <w:szCs w:val="21"/>
              </w:rPr>
            </w:pP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08D6" w:rsidRPr="00497D10" w:rsidRDefault="001C08D6" w:rsidP="001C08D6">
            <w:pPr>
              <w:ind w:left="4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97D10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</w:tr>
      <w:tr w:rsidR="001C08D6" w:rsidRPr="00497D10" w:rsidTr="005A5A01">
        <w:tc>
          <w:tcPr>
            <w:tcW w:w="1101" w:type="dxa"/>
            <w:vMerge/>
          </w:tcPr>
          <w:p w:rsidR="001C08D6" w:rsidRPr="00497D10" w:rsidRDefault="001C08D6" w:rsidP="001C08D6">
            <w:pPr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567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8D6" w:rsidRPr="00497D10" w:rsidRDefault="001C08D6" w:rsidP="008B5D73">
            <w:pPr>
              <w:pStyle w:val="Normal1"/>
              <w:shd w:val="clear" w:color="auto" w:fill="FFFFFF"/>
              <w:jc w:val="both"/>
              <w:rPr>
                <w:b/>
                <w:bCs/>
                <w:color w:val="000000"/>
                <w:kern w:val="24"/>
                <w:sz w:val="21"/>
                <w:szCs w:val="21"/>
              </w:rPr>
            </w:pPr>
            <w:r w:rsidRPr="00497D10">
              <w:rPr>
                <w:sz w:val="21"/>
                <w:szCs w:val="21"/>
              </w:rPr>
              <w:t xml:space="preserve">СРСП 12. - </w:t>
            </w:r>
            <w:r w:rsidR="008B5D73" w:rsidRPr="00497D10">
              <w:rPr>
                <w:b/>
                <w:sz w:val="21"/>
                <w:szCs w:val="21"/>
                <w:lang w:eastAsia="en-US"/>
              </w:rPr>
              <w:t>СРС - 4.</w:t>
            </w:r>
            <w:r w:rsidR="008B5D73" w:rsidRPr="00497D10">
              <w:rPr>
                <w:sz w:val="21"/>
                <w:szCs w:val="21"/>
                <w:lang w:eastAsia="en-US"/>
              </w:rPr>
              <w:t xml:space="preserve"> Презентация-доклад по темам: 1) </w:t>
            </w:r>
            <w:r w:rsidR="008B5D73" w:rsidRPr="00497D10">
              <w:rPr>
                <w:color w:val="000000"/>
                <w:sz w:val="21"/>
                <w:szCs w:val="21"/>
                <w:lang w:eastAsia="en-US"/>
              </w:rPr>
              <w:t>Гипотеза лингвистической относительности, ее психологические аспекты. 2) Генетические корни мышления и речи. 3) Вербальное мышление как проявление единства мышления и речи. 4) Речевое мышление как единство мышления и речи. 5) Аргументы и факты, подтверждающие несовпадение мышления и речи, наличие развивающихся отношений между ними. 6) Прикладные проблемы психологии мышления.</w:t>
            </w:r>
            <w:r w:rsidR="008B5D73" w:rsidRPr="00497D10">
              <w:rPr>
                <w:color w:val="000000"/>
                <w:sz w:val="21"/>
                <w:szCs w:val="21"/>
              </w:rPr>
              <w:t xml:space="preserve"> </w:t>
            </w:r>
            <w:r w:rsidR="008B5D73" w:rsidRPr="00497D10">
              <w:rPr>
                <w:rFonts w:eastAsia="Calibri"/>
                <w:color w:val="000000"/>
                <w:sz w:val="21"/>
                <w:szCs w:val="21"/>
              </w:rPr>
              <w:t xml:space="preserve">Диалогическое мышление как результат </w:t>
            </w:r>
            <w:proofErr w:type="spellStart"/>
            <w:r w:rsidR="008B5D73" w:rsidRPr="00497D10">
              <w:rPr>
                <w:rFonts w:eastAsia="Calibri"/>
                <w:color w:val="000000"/>
                <w:sz w:val="21"/>
                <w:szCs w:val="21"/>
              </w:rPr>
              <w:t>интериоризации</w:t>
            </w:r>
            <w:proofErr w:type="spellEnd"/>
            <w:r w:rsidR="008B5D73" w:rsidRPr="00497D10">
              <w:rPr>
                <w:rFonts w:eastAsia="Calibri"/>
                <w:color w:val="000000"/>
                <w:sz w:val="21"/>
                <w:szCs w:val="21"/>
              </w:rPr>
              <w:t xml:space="preserve"> совместной мыслительной деятельности (С.М. </w:t>
            </w:r>
            <w:proofErr w:type="spellStart"/>
            <w:r w:rsidR="008B5D73" w:rsidRPr="00497D10">
              <w:rPr>
                <w:rFonts w:eastAsia="Calibri"/>
                <w:color w:val="000000"/>
                <w:sz w:val="21"/>
                <w:szCs w:val="21"/>
              </w:rPr>
              <w:t>Джакупов</w:t>
            </w:r>
            <w:proofErr w:type="spellEnd"/>
            <w:r w:rsidR="008B5D73" w:rsidRPr="00497D10">
              <w:rPr>
                <w:rFonts w:eastAsia="Calibri"/>
                <w:color w:val="000000"/>
                <w:sz w:val="21"/>
                <w:szCs w:val="21"/>
              </w:rPr>
              <w:t xml:space="preserve">). </w:t>
            </w:r>
            <w:r w:rsidR="008B5D73" w:rsidRPr="00497D10">
              <w:rPr>
                <w:color w:val="000000"/>
                <w:sz w:val="21"/>
                <w:szCs w:val="21"/>
              </w:rPr>
              <w:t xml:space="preserve">7) Проблемы мышления в современной психодиагностике. 8) Мышление и обучение. 9) Патология мышления. 10) </w:t>
            </w:r>
            <w:r w:rsidR="008B5D73" w:rsidRPr="00497D10">
              <w:rPr>
                <w:rFonts w:eastAsia="Calibri"/>
                <w:color w:val="000000"/>
                <w:sz w:val="21"/>
                <w:szCs w:val="21"/>
              </w:rPr>
              <w:t xml:space="preserve">Проблемы диалогичности мышления и сознания (М.М. Бахтин). </w:t>
            </w:r>
            <w:r w:rsidR="0044199A" w:rsidRPr="00497D10">
              <w:rPr>
                <w:rFonts w:eastAsia="Calibri"/>
                <w:color w:val="000000"/>
                <w:sz w:val="21"/>
                <w:szCs w:val="21"/>
              </w:rPr>
              <w:t xml:space="preserve">11) </w:t>
            </w:r>
            <w:r w:rsidR="0044199A" w:rsidRPr="00497D10">
              <w:rPr>
                <w:color w:val="000000"/>
                <w:sz w:val="21"/>
                <w:szCs w:val="21"/>
              </w:rPr>
              <w:t>Творчество как результат синтеза воображения и мышления. 12) Виды творческой деят</w:t>
            </w:r>
            <w:r w:rsidR="0044199A" w:rsidRPr="00497D10">
              <w:rPr>
                <w:b/>
                <w:bCs/>
                <w:color w:val="000000"/>
                <w:sz w:val="21"/>
                <w:szCs w:val="21"/>
              </w:rPr>
              <w:t>е</w:t>
            </w:r>
            <w:r w:rsidR="0044199A" w:rsidRPr="00497D10">
              <w:rPr>
                <w:color w:val="000000"/>
                <w:sz w:val="21"/>
                <w:szCs w:val="21"/>
              </w:rPr>
              <w:t>льности и их особенности. 13) Продуктивное и латеральное мышление. 14) Особенности творческого мышления. 15) Побочный продукт деятельности как основа креативности (Я.А. Пономарев).</w:t>
            </w:r>
          </w:p>
        </w:tc>
        <w:tc>
          <w:tcPr>
            <w:tcW w:w="155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8D6" w:rsidRPr="00497D10" w:rsidRDefault="001C08D6" w:rsidP="001C08D6">
            <w:pPr>
              <w:ind w:left="40"/>
              <w:jc w:val="center"/>
              <w:textAlignment w:val="baseline"/>
              <w:rPr>
                <w:rFonts w:ascii="Times New Roman" w:hAnsi="Times New Roman" w:cs="Times New Roman"/>
                <w:bCs/>
                <w:color w:val="000000"/>
                <w:kern w:val="24"/>
                <w:sz w:val="21"/>
                <w:szCs w:val="21"/>
              </w:rPr>
            </w:pPr>
            <w:r w:rsidRPr="00497D10">
              <w:rPr>
                <w:rFonts w:ascii="Times New Roman" w:hAnsi="Times New Roman" w:cs="Times New Roman"/>
                <w:bCs/>
                <w:color w:val="000000"/>
                <w:kern w:val="24"/>
                <w:sz w:val="21"/>
                <w:szCs w:val="21"/>
              </w:rPr>
              <w:t>1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08D6" w:rsidRPr="00497D10" w:rsidRDefault="008A583D" w:rsidP="001C08D6">
            <w:pPr>
              <w:ind w:left="4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</w:tr>
      <w:tr w:rsidR="00B56F35" w:rsidRPr="00497D10" w:rsidTr="00DB1161">
        <w:tc>
          <w:tcPr>
            <w:tcW w:w="1101" w:type="dxa"/>
          </w:tcPr>
          <w:p w:rsidR="00B56F35" w:rsidRPr="00497D10" w:rsidRDefault="00B56F35" w:rsidP="001C08D6">
            <w:pPr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8753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56F35" w:rsidRPr="00497D10" w:rsidRDefault="00B56F35" w:rsidP="001C08D6">
            <w:pPr>
              <w:ind w:left="4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97D10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Модуль 4. </w:t>
            </w:r>
            <w:r w:rsidRPr="00497D1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Психологические проблемы речевой деятельности</w:t>
            </w:r>
          </w:p>
        </w:tc>
      </w:tr>
      <w:tr w:rsidR="009237A2" w:rsidRPr="00497D10" w:rsidTr="005A5A01">
        <w:tc>
          <w:tcPr>
            <w:tcW w:w="1101" w:type="dxa"/>
            <w:vMerge w:val="restart"/>
          </w:tcPr>
          <w:p w:rsidR="009237A2" w:rsidRPr="00497D10" w:rsidRDefault="009237A2" w:rsidP="001C08D6">
            <w:pPr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497D10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567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237A2" w:rsidRPr="00497D10" w:rsidRDefault="009237A2" w:rsidP="009237A2">
            <w:pPr>
              <w:pStyle w:val="FR1"/>
              <w:ind w:left="40" w:right="-2"/>
              <w:jc w:val="both"/>
              <w:rPr>
                <w:rFonts w:ascii="Times New Roman" w:hAnsi="Times New Roman"/>
                <w:b/>
                <w:bCs/>
                <w:color w:val="000000"/>
                <w:kern w:val="24"/>
                <w:sz w:val="21"/>
                <w:szCs w:val="21"/>
              </w:rPr>
            </w:pPr>
            <w:r w:rsidRPr="00497D10">
              <w:rPr>
                <w:rFonts w:ascii="Times New Roman" w:hAnsi="Times New Roman"/>
                <w:b/>
                <w:color w:val="000000"/>
                <w:sz w:val="21"/>
                <w:szCs w:val="21"/>
              </w:rPr>
              <w:t>Лекция 13.</w:t>
            </w:r>
            <w:r w:rsidRPr="00497D10">
              <w:rPr>
                <w:rFonts w:ascii="Times New Roman" w:hAnsi="Times New Roman"/>
                <w:sz w:val="21"/>
                <w:szCs w:val="21"/>
                <w:lang w:eastAsia="en-US"/>
              </w:rPr>
              <w:t xml:space="preserve"> </w:t>
            </w:r>
            <w:r w:rsidRPr="00497D10">
              <w:rPr>
                <w:rFonts w:ascii="Times New Roman" w:hAnsi="Times New Roman"/>
                <w:kern w:val="24"/>
                <w:sz w:val="21"/>
                <w:szCs w:val="21"/>
                <w:lang w:eastAsia="en-US"/>
              </w:rPr>
              <w:t xml:space="preserve">Знание и понимание. Модель понимания </w:t>
            </w:r>
            <w:proofErr w:type="spellStart"/>
            <w:r w:rsidRPr="00497D10">
              <w:rPr>
                <w:rFonts w:ascii="Times New Roman" w:hAnsi="Times New Roman"/>
                <w:kern w:val="24"/>
                <w:sz w:val="21"/>
                <w:szCs w:val="21"/>
                <w:lang w:eastAsia="en-US"/>
              </w:rPr>
              <w:t>Кинча</w:t>
            </w:r>
            <w:proofErr w:type="spellEnd"/>
            <w:r w:rsidRPr="00497D10">
              <w:rPr>
                <w:rFonts w:ascii="Times New Roman" w:hAnsi="Times New Roman"/>
                <w:kern w:val="24"/>
                <w:sz w:val="21"/>
                <w:szCs w:val="21"/>
                <w:lang w:eastAsia="en-US"/>
              </w:rPr>
              <w:t xml:space="preserve">. Язык и речь. </w:t>
            </w:r>
            <w:r w:rsidRPr="00497D10">
              <w:rPr>
                <w:rFonts w:ascii="Times New Roman" w:hAnsi="Times New Roman"/>
                <w:sz w:val="21"/>
                <w:szCs w:val="21"/>
                <w:lang w:eastAsia="en-US"/>
              </w:rPr>
              <w:t xml:space="preserve">Отличие речи от языка. Значение и смысл. Слово как понятие. </w:t>
            </w:r>
            <w:r w:rsidRPr="00497D10">
              <w:rPr>
                <w:rFonts w:ascii="Times New Roman" w:hAnsi="Times New Roman"/>
                <w:kern w:val="24"/>
                <w:sz w:val="21"/>
                <w:szCs w:val="21"/>
                <w:lang w:eastAsia="en-US"/>
              </w:rPr>
              <w:t xml:space="preserve">Речь и мышление. </w:t>
            </w:r>
            <w:r w:rsidRPr="00497D10">
              <w:rPr>
                <w:rFonts w:ascii="Times New Roman" w:hAnsi="Times New Roman"/>
                <w:color w:val="000000"/>
                <w:sz w:val="21"/>
                <w:szCs w:val="21"/>
                <w:lang w:eastAsia="en-US"/>
              </w:rPr>
              <w:t>Психологический анализ речи. Специфика изучения речи в психологии. 4 вида речевых процессов: говорение, слушание, чтение, письмо. Основные проблемы и методы психолингвистики, понятие речевой деятельности и речевого действия.</w:t>
            </w:r>
            <w:r w:rsidRPr="00497D10">
              <w:rPr>
                <w:rFonts w:ascii="Times New Roman" w:hAnsi="Times New Roman"/>
                <w:sz w:val="21"/>
                <w:szCs w:val="21"/>
                <w:lang w:eastAsia="en-US"/>
              </w:rPr>
              <w:t xml:space="preserve"> </w:t>
            </w:r>
            <w:r w:rsidRPr="00497D10">
              <w:rPr>
                <w:rFonts w:ascii="Times New Roman" w:hAnsi="Times New Roman"/>
                <w:sz w:val="21"/>
                <w:szCs w:val="21"/>
                <w:lang w:val="en-US" w:eastAsia="en-US"/>
              </w:rPr>
              <w:t>(</w:t>
            </w:r>
            <w:proofErr w:type="spellStart"/>
            <w:r w:rsidRPr="00497D10">
              <w:rPr>
                <w:rFonts w:ascii="Times New Roman" w:hAnsi="Times New Roman"/>
                <w:b/>
                <w:sz w:val="21"/>
                <w:szCs w:val="21"/>
                <w:lang w:val="en-US" w:eastAsia="en-US"/>
              </w:rPr>
              <w:t>Личностно-ориентированное</w:t>
            </w:r>
            <w:proofErr w:type="spellEnd"/>
            <w:r w:rsidRPr="00497D10">
              <w:rPr>
                <w:rFonts w:ascii="Times New Roman" w:hAnsi="Times New Roman"/>
                <w:b/>
                <w:sz w:val="21"/>
                <w:szCs w:val="21"/>
                <w:lang w:val="en-US" w:eastAsia="en-US"/>
              </w:rPr>
              <w:t xml:space="preserve"> </w:t>
            </w:r>
            <w:proofErr w:type="spellStart"/>
            <w:r w:rsidRPr="00497D10">
              <w:rPr>
                <w:rFonts w:ascii="Times New Roman" w:hAnsi="Times New Roman"/>
                <w:b/>
                <w:sz w:val="21"/>
                <w:szCs w:val="21"/>
                <w:lang w:val="en-US" w:eastAsia="en-US"/>
              </w:rPr>
              <w:t>обучение</w:t>
            </w:r>
            <w:proofErr w:type="spellEnd"/>
            <w:r w:rsidRPr="00497D10">
              <w:rPr>
                <w:rFonts w:ascii="Times New Roman" w:hAnsi="Times New Roman"/>
                <w:b/>
                <w:sz w:val="21"/>
                <w:szCs w:val="21"/>
                <w:lang w:val="en-US" w:eastAsia="en-US"/>
              </w:rPr>
              <w:t>)</w:t>
            </w:r>
          </w:p>
        </w:tc>
        <w:tc>
          <w:tcPr>
            <w:tcW w:w="155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237A2" w:rsidRPr="00497D10" w:rsidRDefault="009237A2" w:rsidP="001C08D6">
            <w:pPr>
              <w:ind w:left="40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1"/>
                <w:szCs w:val="21"/>
              </w:rPr>
            </w:pPr>
            <w:r w:rsidRPr="00497D10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1"/>
                <w:szCs w:val="21"/>
              </w:rPr>
              <w:t>1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37A2" w:rsidRPr="00497D10" w:rsidRDefault="009237A2" w:rsidP="001C08D6">
            <w:pPr>
              <w:ind w:left="40" w:right="18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97D10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</w:tr>
      <w:tr w:rsidR="009237A2" w:rsidRPr="00497D10" w:rsidTr="005A5A01">
        <w:tc>
          <w:tcPr>
            <w:tcW w:w="1101" w:type="dxa"/>
            <w:vMerge/>
          </w:tcPr>
          <w:p w:rsidR="009237A2" w:rsidRPr="00497D10" w:rsidRDefault="009237A2" w:rsidP="001C08D6">
            <w:pPr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567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237A2" w:rsidRPr="00497D10" w:rsidRDefault="009237A2" w:rsidP="001C08D6">
            <w:pPr>
              <w:pStyle w:val="Normal1"/>
              <w:shd w:val="clear" w:color="auto" w:fill="FFFFFF"/>
              <w:ind w:left="40"/>
              <w:jc w:val="both"/>
              <w:rPr>
                <w:b/>
                <w:bCs/>
                <w:color w:val="000000"/>
                <w:kern w:val="24"/>
                <w:sz w:val="21"/>
                <w:szCs w:val="21"/>
              </w:rPr>
            </w:pPr>
            <w:r w:rsidRPr="00497D10">
              <w:rPr>
                <w:b/>
                <w:bCs/>
                <w:color w:val="000000"/>
                <w:kern w:val="24"/>
                <w:sz w:val="21"/>
                <w:szCs w:val="21"/>
              </w:rPr>
              <w:t>Семинар 13.</w:t>
            </w:r>
            <w:r w:rsidRPr="00497D10">
              <w:rPr>
                <w:sz w:val="21"/>
                <w:szCs w:val="21"/>
              </w:rPr>
              <w:t xml:space="preserve"> </w:t>
            </w:r>
            <w:r w:rsidRPr="00497D10">
              <w:rPr>
                <w:bCs/>
                <w:color w:val="000000"/>
                <w:kern w:val="24"/>
                <w:sz w:val="21"/>
                <w:szCs w:val="21"/>
                <w:lang w:eastAsia="en-US"/>
              </w:rPr>
              <w:t>Соотношение понятий «язык» и «речь».</w:t>
            </w:r>
            <w:r w:rsidRPr="00497D10">
              <w:rPr>
                <w:sz w:val="21"/>
                <w:szCs w:val="21"/>
                <w:lang w:eastAsia="en-US"/>
              </w:rPr>
              <w:t xml:space="preserve"> Отличие речи от языка. Значение и смысл. Слово как понятие. </w:t>
            </w:r>
            <w:r w:rsidRPr="00497D10">
              <w:rPr>
                <w:kern w:val="24"/>
                <w:sz w:val="21"/>
                <w:szCs w:val="21"/>
                <w:lang w:eastAsia="en-US"/>
              </w:rPr>
              <w:t>Речь и мышление.</w:t>
            </w:r>
            <w:r w:rsidRPr="00497D10">
              <w:rPr>
                <w:color w:val="000000"/>
                <w:sz w:val="21"/>
                <w:szCs w:val="21"/>
              </w:rPr>
              <w:t xml:space="preserve"> Специфика изучения речи в </w:t>
            </w:r>
            <w:r w:rsidRPr="00497D10">
              <w:rPr>
                <w:color w:val="000000"/>
                <w:sz w:val="21"/>
                <w:szCs w:val="21"/>
              </w:rPr>
              <w:lastRenderedPageBreak/>
              <w:t>психологии. 4 вида речевых процессов: говорение, слушание, чтение, письмо.</w:t>
            </w:r>
          </w:p>
        </w:tc>
        <w:tc>
          <w:tcPr>
            <w:tcW w:w="155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237A2" w:rsidRPr="00497D10" w:rsidRDefault="009237A2" w:rsidP="001C08D6">
            <w:pPr>
              <w:ind w:left="40"/>
              <w:jc w:val="center"/>
              <w:textAlignment w:val="baseline"/>
              <w:rPr>
                <w:rFonts w:ascii="Times New Roman" w:hAnsi="Times New Roman" w:cs="Times New Roman"/>
                <w:bCs/>
                <w:color w:val="000000"/>
                <w:kern w:val="24"/>
                <w:sz w:val="21"/>
                <w:szCs w:val="21"/>
              </w:rPr>
            </w:pPr>
            <w:r w:rsidRPr="00497D10">
              <w:rPr>
                <w:rFonts w:ascii="Times New Roman" w:hAnsi="Times New Roman" w:cs="Times New Roman"/>
                <w:bCs/>
                <w:color w:val="000000"/>
                <w:kern w:val="24"/>
                <w:sz w:val="21"/>
                <w:szCs w:val="21"/>
              </w:rPr>
              <w:lastRenderedPageBreak/>
              <w:t>1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37A2" w:rsidRPr="00497D10" w:rsidRDefault="009237A2" w:rsidP="001C08D6">
            <w:pPr>
              <w:ind w:left="40" w:right="18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97D10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</w:tr>
      <w:tr w:rsidR="009237A2" w:rsidRPr="00497D10" w:rsidTr="005A5A01">
        <w:tc>
          <w:tcPr>
            <w:tcW w:w="1101" w:type="dxa"/>
            <w:vMerge/>
          </w:tcPr>
          <w:p w:rsidR="009237A2" w:rsidRPr="00497D10" w:rsidRDefault="009237A2" w:rsidP="001C08D6">
            <w:pPr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567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237A2" w:rsidRPr="00497D10" w:rsidRDefault="009237A2" w:rsidP="001C08D6">
            <w:pPr>
              <w:pStyle w:val="Normal1"/>
              <w:shd w:val="clear" w:color="auto" w:fill="FFFFFF"/>
              <w:ind w:left="40"/>
              <w:jc w:val="both"/>
              <w:rPr>
                <w:b/>
                <w:bCs/>
                <w:color w:val="000000"/>
                <w:kern w:val="24"/>
                <w:sz w:val="21"/>
                <w:szCs w:val="21"/>
              </w:rPr>
            </w:pPr>
            <w:r w:rsidRPr="00497D10">
              <w:rPr>
                <w:sz w:val="21"/>
                <w:szCs w:val="21"/>
              </w:rPr>
              <w:t>СРСП 13.</w:t>
            </w:r>
            <w:r w:rsidRPr="00497D10">
              <w:rPr>
                <w:b/>
                <w:sz w:val="21"/>
                <w:szCs w:val="21"/>
              </w:rPr>
              <w:t xml:space="preserve"> </w:t>
            </w:r>
            <w:r w:rsidRPr="00497D10">
              <w:rPr>
                <w:kern w:val="24"/>
                <w:sz w:val="21"/>
                <w:szCs w:val="21"/>
              </w:rPr>
              <w:t xml:space="preserve">Язык: познание и </w:t>
            </w:r>
            <w:proofErr w:type="spellStart"/>
            <w:r w:rsidRPr="00497D10">
              <w:rPr>
                <w:kern w:val="24"/>
                <w:sz w:val="21"/>
                <w:szCs w:val="21"/>
              </w:rPr>
              <w:t>нейронаука</w:t>
            </w:r>
            <w:proofErr w:type="spellEnd"/>
            <w:r w:rsidRPr="00497D10">
              <w:rPr>
                <w:kern w:val="24"/>
                <w:sz w:val="21"/>
                <w:szCs w:val="21"/>
              </w:rPr>
              <w:t>. Психолингвистика. Когнитивная психология и язык.</w:t>
            </w:r>
          </w:p>
        </w:tc>
        <w:tc>
          <w:tcPr>
            <w:tcW w:w="155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237A2" w:rsidRPr="00497D10" w:rsidRDefault="009237A2" w:rsidP="001C08D6">
            <w:pPr>
              <w:ind w:left="40"/>
              <w:jc w:val="center"/>
              <w:textAlignment w:val="baseline"/>
              <w:rPr>
                <w:rFonts w:ascii="Times New Roman" w:hAnsi="Times New Roman" w:cs="Times New Roman"/>
                <w:bCs/>
                <w:color w:val="000000"/>
                <w:kern w:val="24"/>
                <w:sz w:val="21"/>
                <w:szCs w:val="21"/>
              </w:rPr>
            </w:pPr>
            <w:r w:rsidRPr="00497D10">
              <w:rPr>
                <w:rFonts w:ascii="Times New Roman" w:hAnsi="Times New Roman" w:cs="Times New Roman"/>
                <w:bCs/>
                <w:color w:val="000000"/>
                <w:kern w:val="24"/>
                <w:sz w:val="21"/>
                <w:szCs w:val="21"/>
              </w:rPr>
              <w:t>1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37A2" w:rsidRPr="00497D10" w:rsidRDefault="008A583D" w:rsidP="001C08D6">
            <w:pPr>
              <w:ind w:left="40" w:right="18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</w:tr>
      <w:tr w:rsidR="001C08D6" w:rsidRPr="00497D10" w:rsidTr="005A5A01">
        <w:tc>
          <w:tcPr>
            <w:tcW w:w="1101" w:type="dxa"/>
            <w:vMerge w:val="restart"/>
          </w:tcPr>
          <w:p w:rsidR="001C08D6" w:rsidRPr="00497D10" w:rsidRDefault="001C08D6" w:rsidP="001C08D6">
            <w:pPr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497D10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567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8D6" w:rsidRPr="00497D10" w:rsidRDefault="001C08D6" w:rsidP="009237A2">
            <w:pPr>
              <w:pStyle w:val="FR1"/>
              <w:ind w:left="40"/>
              <w:jc w:val="both"/>
              <w:rPr>
                <w:rFonts w:ascii="Times New Roman" w:hAnsi="Times New Roman"/>
                <w:b/>
                <w:bCs/>
                <w:color w:val="000000"/>
                <w:kern w:val="24"/>
                <w:sz w:val="21"/>
                <w:szCs w:val="21"/>
              </w:rPr>
            </w:pPr>
            <w:r w:rsidRPr="00497D10">
              <w:rPr>
                <w:rFonts w:ascii="Times New Roman" w:hAnsi="Times New Roman"/>
                <w:b/>
                <w:color w:val="000000"/>
                <w:sz w:val="21"/>
                <w:szCs w:val="21"/>
              </w:rPr>
              <w:t>Лекция 14.</w:t>
            </w:r>
            <w:r w:rsidRPr="00497D10">
              <w:rPr>
                <w:rFonts w:ascii="Times New Roman" w:hAnsi="Times New Roman"/>
                <w:b/>
                <w:sz w:val="21"/>
                <w:szCs w:val="21"/>
              </w:rPr>
              <w:t xml:space="preserve"> </w:t>
            </w:r>
            <w:r w:rsidR="009237A2" w:rsidRPr="00497D10">
              <w:rPr>
                <w:rFonts w:ascii="Times New Roman" w:hAnsi="Times New Roman"/>
                <w:color w:val="000000"/>
                <w:sz w:val="21"/>
                <w:szCs w:val="21"/>
                <w:lang w:eastAsia="en-US"/>
              </w:rPr>
              <w:t xml:space="preserve">Виды и функции речи. Устная, письменная, внутренняя речь. Монологическая и диалогическая речь. Функции речи: коммуникативная, экспрессивная, </w:t>
            </w:r>
            <w:proofErr w:type="spellStart"/>
            <w:r w:rsidR="009237A2" w:rsidRPr="00497D10">
              <w:rPr>
                <w:rFonts w:ascii="Times New Roman" w:hAnsi="Times New Roman"/>
                <w:color w:val="000000"/>
                <w:sz w:val="21"/>
                <w:szCs w:val="21"/>
                <w:lang w:eastAsia="en-US"/>
              </w:rPr>
              <w:t>сигнификативная</w:t>
            </w:r>
            <w:proofErr w:type="spellEnd"/>
            <w:r w:rsidR="009237A2" w:rsidRPr="00497D10">
              <w:rPr>
                <w:rFonts w:ascii="Times New Roman" w:hAnsi="Times New Roman"/>
                <w:color w:val="000000"/>
                <w:sz w:val="21"/>
                <w:szCs w:val="21"/>
                <w:lang w:eastAsia="en-US"/>
              </w:rPr>
              <w:t>, интеллектуальная.</w:t>
            </w:r>
            <w:r w:rsidR="009237A2" w:rsidRPr="00497D10">
              <w:rPr>
                <w:rFonts w:ascii="Times New Roman" w:hAnsi="Times New Roman"/>
                <w:sz w:val="21"/>
                <w:szCs w:val="21"/>
                <w:lang w:eastAsia="en-US"/>
              </w:rPr>
              <w:t xml:space="preserve"> </w:t>
            </w:r>
            <w:r w:rsidR="009237A2" w:rsidRPr="00497D10">
              <w:rPr>
                <w:rFonts w:ascii="Times New Roman" w:hAnsi="Times New Roman"/>
                <w:sz w:val="21"/>
                <w:szCs w:val="21"/>
                <w:lang w:val="en-US" w:eastAsia="en-US"/>
              </w:rPr>
              <w:t>(</w:t>
            </w:r>
            <w:proofErr w:type="spellStart"/>
            <w:r w:rsidR="009237A2" w:rsidRPr="00497D10">
              <w:rPr>
                <w:rFonts w:ascii="Times New Roman" w:hAnsi="Times New Roman"/>
                <w:b/>
                <w:sz w:val="21"/>
                <w:szCs w:val="21"/>
                <w:lang w:val="en-US" w:eastAsia="en-US"/>
              </w:rPr>
              <w:t>Личностно-ориентированное</w:t>
            </w:r>
            <w:proofErr w:type="spellEnd"/>
            <w:r w:rsidR="009237A2" w:rsidRPr="00497D10">
              <w:rPr>
                <w:rFonts w:ascii="Times New Roman" w:hAnsi="Times New Roman"/>
                <w:b/>
                <w:sz w:val="21"/>
                <w:szCs w:val="21"/>
                <w:lang w:val="en-US" w:eastAsia="en-US"/>
              </w:rPr>
              <w:t xml:space="preserve"> </w:t>
            </w:r>
            <w:proofErr w:type="spellStart"/>
            <w:r w:rsidR="009237A2" w:rsidRPr="00497D10">
              <w:rPr>
                <w:rFonts w:ascii="Times New Roman" w:hAnsi="Times New Roman"/>
                <w:b/>
                <w:sz w:val="21"/>
                <w:szCs w:val="21"/>
                <w:lang w:val="en-US" w:eastAsia="en-US"/>
              </w:rPr>
              <w:t>обучение</w:t>
            </w:r>
            <w:proofErr w:type="spellEnd"/>
            <w:r w:rsidR="009237A2" w:rsidRPr="00497D10">
              <w:rPr>
                <w:rFonts w:ascii="Times New Roman" w:hAnsi="Times New Roman"/>
                <w:b/>
                <w:sz w:val="21"/>
                <w:szCs w:val="21"/>
                <w:lang w:val="en-US" w:eastAsia="en-US"/>
              </w:rPr>
              <w:t>)</w:t>
            </w:r>
          </w:p>
        </w:tc>
        <w:tc>
          <w:tcPr>
            <w:tcW w:w="155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8D6" w:rsidRPr="00497D10" w:rsidRDefault="001C08D6" w:rsidP="001C08D6">
            <w:pPr>
              <w:ind w:left="40"/>
              <w:jc w:val="center"/>
              <w:textAlignment w:val="baseline"/>
              <w:rPr>
                <w:rFonts w:ascii="Times New Roman" w:hAnsi="Times New Roman" w:cs="Times New Roman"/>
                <w:bCs/>
                <w:color w:val="000000"/>
                <w:kern w:val="24"/>
                <w:sz w:val="21"/>
                <w:szCs w:val="21"/>
              </w:rPr>
            </w:pPr>
            <w:r w:rsidRPr="00497D10">
              <w:rPr>
                <w:rFonts w:ascii="Times New Roman" w:hAnsi="Times New Roman" w:cs="Times New Roman"/>
                <w:bCs/>
                <w:color w:val="000000"/>
                <w:kern w:val="24"/>
                <w:sz w:val="21"/>
                <w:szCs w:val="21"/>
              </w:rPr>
              <w:t>1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08D6" w:rsidRPr="00497D10" w:rsidRDefault="001C08D6" w:rsidP="001C08D6">
            <w:pPr>
              <w:ind w:left="40" w:right="18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97D10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</w:tr>
      <w:tr w:rsidR="001C08D6" w:rsidRPr="00497D10" w:rsidTr="005A5A01">
        <w:tc>
          <w:tcPr>
            <w:tcW w:w="1101" w:type="dxa"/>
            <w:vMerge/>
          </w:tcPr>
          <w:p w:rsidR="001C08D6" w:rsidRPr="00497D10" w:rsidRDefault="001C08D6" w:rsidP="001C08D6">
            <w:pPr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567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8D6" w:rsidRPr="00497D10" w:rsidRDefault="001C08D6" w:rsidP="009237A2">
            <w:pPr>
              <w:ind w:left="40"/>
              <w:jc w:val="both"/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1"/>
                <w:szCs w:val="21"/>
              </w:rPr>
            </w:pPr>
            <w:r w:rsidRPr="00497D10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1"/>
                <w:szCs w:val="21"/>
              </w:rPr>
              <w:t>Семинар 14.</w:t>
            </w:r>
            <w:r w:rsidR="00B56F35" w:rsidRPr="00497D1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r w:rsidR="009237A2" w:rsidRPr="00497D10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1"/>
                <w:szCs w:val="21"/>
              </w:rPr>
              <w:t>Характеристика в</w:t>
            </w:r>
            <w:r w:rsidR="009237A2" w:rsidRPr="00497D1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идов и функций речи. Устная, письменная, внутренняя речь. Монологическая и диалогическая речь. </w:t>
            </w:r>
            <w:proofErr w:type="spellStart"/>
            <w:r w:rsidR="009237A2" w:rsidRPr="00497D1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/>
              </w:rPr>
              <w:t>Функции</w:t>
            </w:r>
            <w:proofErr w:type="spellEnd"/>
            <w:r w:rsidR="009237A2" w:rsidRPr="00497D1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/>
              </w:rPr>
              <w:t xml:space="preserve"> </w:t>
            </w:r>
            <w:proofErr w:type="spellStart"/>
            <w:r w:rsidR="009237A2" w:rsidRPr="00497D1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/>
              </w:rPr>
              <w:t>речи</w:t>
            </w:r>
            <w:proofErr w:type="spellEnd"/>
            <w:r w:rsidR="009237A2" w:rsidRPr="00497D1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/>
              </w:rPr>
              <w:t xml:space="preserve">: </w:t>
            </w:r>
            <w:proofErr w:type="spellStart"/>
            <w:r w:rsidR="009237A2" w:rsidRPr="00497D1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/>
              </w:rPr>
              <w:t>коммуникативная</w:t>
            </w:r>
            <w:proofErr w:type="spellEnd"/>
            <w:r w:rsidR="009237A2" w:rsidRPr="00497D1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/>
              </w:rPr>
              <w:t xml:space="preserve">, </w:t>
            </w:r>
            <w:proofErr w:type="spellStart"/>
            <w:r w:rsidR="009237A2" w:rsidRPr="00497D1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/>
              </w:rPr>
              <w:t>экспрессивная</w:t>
            </w:r>
            <w:proofErr w:type="spellEnd"/>
            <w:r w:rsidR="009237A2" w:rsidRPr="00497D1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/>
              </w:rPr>
              <w:t xml:space="preserve">, </w:t>
            </w:r>
            <w:proofErr w:type="spellStart"/>
            <w:r w:rsidR="009237A2" w:rsidRPr="00497D1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/>
              </w:rPr>
              <w:t>сигнификативная</w:t>
            </w:r>
            <w:proofErr w:type="spellEnd"/>
            <w:r w:rsidR="009237A2" w:rsidRPr="00497D1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/>
              </w:rPr>
              <w:t xml:space="preserve">, </w:t>
            </w:r>
            <w:proofErr w:type="spellStart"/>
            <w:r w:rsidR="009237A2" w:rsidRPr="00497D1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/>
              </w:rPr>
              <w:t>интеллектуальная</w:t>
            </w:r>
            <w:proofErr w:type="spellEnd"/>
            <w:r w:rsidR="009237A2" w:rsidRPr="00497D1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/>
              </w:rPr>
              <w:t>.</w:t>
            </w:r>
          </w:p>
        </w:tc>
        <w:tc>
          <w:tcPr>
            <w:tcW w:w="155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8D6" w:rsidRPr="00497D10" w:rsidRDefault="001C08D6" w:rsidP="001C08D6">
            <w:pPr>
              <w:ind w:left="40"/>
              <w:jc w:val="center"/>
              <w:textAlignment w:val="baseline"/>
              <w:rPr>
                <w:rFonts w:ascii="Times New Roman" w:hAnsi="Times New Roman" w:cs="Times New Roman"/>
                <w:bCs/>
                <w:color w:val="000000"/>
                <w:kern w:val="24"/>
                <w:sz w:val="21"/>
                <w:szCs w:val="21"/>
              </w:rPr>
            </w:pPr>
            <w:r w:rsidRPr="00497D10">
              <w:rPr>
                <w:rFonts w:ascii="Times New Roman" w:hAnsi="Times New Roman" w:cs="Times New Roman"/>
                <w:bCs/>
                <w:color w:val="000000"/>
                <w:kern w:val="24"/>
                <w:sz w:val="21"/>
                <w:szCs w:val="21"/>
              </w:rPr>
              <w:t>1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08D6" w:rsidRPr="00497D10" w:rsidRDefault="001C08D6" w:rsidP="001C08D6">
            <w:pPr>
              <w:ind w:left="40" w:right="18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97D10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</w:tr>
      <w:tr w:rsidR="001C08D6" w:rsidRPr="00497D10" w:rsidTr="005A5A01">
        <w:tc>
          <w:tcPr>
            <w:tcW w:w="1101" w:type="dxa"/>
            <w:vMerge/>
          </w:tcPr>
          <w:p w:rsidR="001C08D6" w:rsidRPr="00497D10" w:rsidRDefault="001C08D6" w:rsidP="001C08D6">
            <w:pPr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567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8D6" w:rsidRPr="00497D10" w:rsidRDefault="001C08D6" w:rsidP="001C08D6">
            <w:pPr>
              <w:pStyle w:val="Normal1"/>
              <w:shd w:val="clear" w:color="auto" w:fill="FFFFFF"/>
              <w:spacing w:before="5"/>
              <w:ind w:left="40" w:right="1"/>
              <w:jc w:val="both"/>
              <w:rPr>
                <w:bCs/>
                <w:color w:val="000000"/>
                <w:kern w:val="24"/>
                <w:sz w:val="21"/>
                <w:szCs w:val="21"/>
              </w:rPr>
            </w:pPr>
            <w:r w:rsidRPr="00497D10">
              <w:rPr>
                <w:bCs/>
                <w:color w:val="000000"/>
                <w:kern w:val="24"/>
                <w:sz w:val="21"/>
                <w:szCs w:val="21"/>
              </w:rPr>
              <w:t xml:space="preserve">СРСП 14. </w:t>
            </w:r>
            <w:r w:rsidR="009237A2" w:rsidRPr="00497D10">
              <w:rPr>
                <w:bCs/>
                <w:sz w:val="21"/>
                <w:szCs w:val="21"/>
                <w:lang w:eastAsia="en-US"/>
              </w:rPr>
              <w:t xml:space="preserve">Соотношение мышления и речи. </w:t>
            </w:r>
            <w:r w:rsidR="009237A2" w:rsidRPr="00497D10">
              <w:rPr>
                <w:sz w:val="21"/>
                <w:szCs w:val="21"/>
                <w:lang w:eastAsia="en-US"/>
              </w:rPr>
              <w:t xml:space="preserve">Значение слова как единицы мышления и речи. Особенности начального периода развития мышления и речи у ребенка. Представление о внутренней речи, ее структура и значение. Эгоцентрическая речь ребенка как промежуточная форма между внутренней и внешней речью. Дискуссия Л.С. Выготского и Ж. Пиаже о сущности и судьбе эгоцентрической речи. Становление и функционирование детской речи, развитие ее грамматических структур и коммуникативных функций. </w:t>
            </w:r>
            <w:proofErr w:type="spellStart"/>
            <w:r w:rsidR="009237A2" w:rsidRPr="00497D10">
              <w:rPr>
                <w:sz w:val="21"/>
                <w:szCs w:val="21"/>
                <w:lang w:val="en-US" w:eastAsia="en-US"/>
              </w:rPr>
              <w:t>Механизмы</w:t>
            </w:r>
            <w:proofErr w:type="spellEnd"/>
            <w:r w:rsidR="009237A2" w:rsidRPr="00497D10">
              <w:rPr>
                <w:sz w:val="21"/>
                <w:szCs w:val="21"/>
                <w:lang w:val="en-US" w:eastAsia="en-US"/>
              </w:rPr>
              <w:t xml:space="preserve"> </w:t>
            </w:r>
            <w:proofErr w:type="spellStart"/>
            <w:r w:rsidR="009237A2" w:rsidRPr="00497D10">
              <w:rPr>
                <w:sz w:val="21"/>
                <w:szCs w:val="21"/>
                <w:lang w:val="en-US" w:eastAsia="en-US"/>
              </w:rPr>
              <w:t>усвоения</w:t>
            </w:r>
            <w:proofErr w:type="spellEnd"/>
            <w:r w:rsidR="009237A2" w:rsidRPr="00497D10">
              <w:rPr>
                <w:sz w:val="21"/>
                <w:szCs w:val="21"/>
                <w:lang w:val="en-US" w:eastAsia="en-US"/>
              </w:rPr>
              <w:t xml:space="preserve"> </w:t>
            </w:r>
            <w:proofErr w:type="spellStart"/>
            <w:r w:rsidR="009237A2" w:rsidRPr="00497D10">
              <w:rPr>
                <w:sz w:val="21"/>
                <w:szCs w:val="21"/>
                <w:lang w:val="en-US" w:eastAsia="en-US"/>
              </w:rPr>
              <w:t>речи</w:t>
            </w:r>
            <w:proofErr w:type="spellEnd"/>
            <w:r w:rsidR="009237A2" w:rsidRPr="00497D10">
              <w:rPr>
                <w:sz w:val="21"/>
                <w:szCs w:val="21"/>
                <w:lang w:val="en-US" w:eastAsia="en-US"/>
              </w:rPr>
              <w:t xml:space="preserve"> </w:t>
            </w:r>
            <w:proofErr w:type="spellStart"/>
            <w:r w:rsidR="009237A2" w:rsidRPr="00497D10">
              <w:rPr>
                <w:sz w:val="21"/>
                <w:szCs w:val="21"/>
                <w:lang w:val="en-US" w:eastAsia="en-US"/>
              </w:rPr>
              <w:t>ребенком</w:t>
            </w:r>
            <w:proofErr w:type="spellEnd"/>
            <w:r w:rsidR="009237A2" w:rsidRPr="00497D10">
              <w:rPr>
                <w:sz w:val="21"/>
                <w:szCs w:val="21"/>
                <w:lang w:val="en-US" w:eastAsia="en-US"/>
              </w:rPr>
              <w:t>.</w:t>
            </w:r>
          </w:p>
        </w:tc>
        <w:tc>
          <w:tcPr>
            <w:tcW w:w="155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8D6" w:rsidRPr="00497D10" w:rsidRDefault="001C08D6" w:rsidP="001C08D6">
            <w:pPr>
              <w:ind w:left="40"/>
              <w:jc w:val="center"/>
              <w:textAlignment w:val="baseline"/>
              <w:rPr>
                <w:rFonts w:ascii="Times New Roman" w:hAnsi="Times New Roman" w:cs="Times New Roman"/>
                <w:bCs/>
                <w:color w:val="000000"/>
                <w:kern w:val="24"/>
                <w:sz w:val="21"/>
                <w:szCs w:val="21"/>
              </w:rPr>
            </w:pPr>
            <w:r w:rsidRPr="00497D10">
              <w:rPr>
                <w:rFonts w:ascii="Times New Roman" w:hAnsi="Times New Roman" w:cs="Times New Roman"/>
                <w:bCs/>
                <w:color w:val="000000"/>
                <w:kern w:val="24"/>
                <w:sz w:val="21"/>
                <w:szCs w:val="21"/>
              </w:rPr>
              <w:t>1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08D6" w:rsidRPr="00497D10" w:rsidRDefault="001C08D6" w:rsidP="001C08D6">
            <w:pPr>
              <w:ind w:left="40" w:right="18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97D10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</w:tr>
      <w:tr w:rsidR="001C08D6" w:rsidRPr="00497D10" w:rsidTr="005A5A01">
        <w:tc>
          <w:tcPr>
            <w:tcW w:w="1101" w:type="dxa"/>
            <w:vMerge w:val="restart"/>
          </w:tcPr>
          <w:p w:rsidR="001C08D6" w:rsidRPr="00497D10" w:rsidRDefault="001C08D6" w:rsidP="001C08D6">
            <w:pPr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497D10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567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237A2" w:rsidRPr="00497D10" w:rsidRDefault="001C08D6" w:rsidP="009237A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C2348">
              <w:rPr>
                <w:rFonts w:ascii="Times New Roman" w:hAnsi="Times New Roman" w:cs="Times New Roman"/>
                <w:b/>
                <w:sz w:val="21"/>
                <w:szCs w:val="21"/>
              </w:rPr>
              <w:t>Лекция 15.</w:t>
            </w:r>
            <w:r w:rsidRPr="00497D10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9237A2" w:rsidRPr="00497D10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Теории порождения речи на грамматическом уровне. Стохастическая модель и ее модификация Ч. </w:t>
            </w:r>
            <w:proofErr w:type="spellStart"/>
            <w:r w:rsidR="009237A2" w:rsidRPr="00497D10">
              <w:rPr>
                <w:rFonts w:ascii="Times New Roman" w:eastAsia="Times New Roman" w:hAnsi="Times New Roman" w:cs="Times New Roman"/>
                <w:sz w:val="21"/>
                <w:szCs w:val="21"/>
              </w:rPr>
              <w:t>Осгудом</w:t>
            </w:r>
            <w:proofErr w:type="spellEnd"/>
            <w:r w:rsidR="009237A2" w:rsidRPr="00497D10">
              <w:rPr>
                <w:rFonts w:ascii="Times New Roman" w:eastAsia="Times New Roman" w:hAnsi="Times New Roman" w:cs="Times New Roman"/>
                <w:sz w:val="21"/>
                <w:szCs w:val="21"/>
              </w:rPr>
              <w:t>. Трансформационная модель Н. Хомского.</w:t>
            </w:r>
          </w:p>
          <w:p w:rsidR="001C08D6" w:rsidRPr="00497D10" w:rsidRDefault="009237A2" w:rsidP="009237A2">
            <w:pPr>
              <w:pStyle w:val="10"/>
              <w:ind w:left="0"/>
              <w:rPr>
                <w:bCs/>
                <w:kern w:val="24"/>
                <w:sz w:val="21"/>
                <w:szCs w:val="21"/>
              </w:rPr>
            </w:pPr>
            <w:r w:rsidRPr="00497D10">
              <w:rPr>
                <w:b w:val="0"/>
                <w:color w:val="000000"/>
                <w:sz w:val="21"/>
                <w:szCs w:val="21"/>
              </w:rPr>
              <w:t>Теории восприятия речи: акустическая, моторная, анализ через синтез.</w:t>
            </w:r>
            <w:r w:rsidRPr="00497D10">
              <w:rPr>
                <w:b w:val="0"/>
                <w:sz w:val="21"/>
                <w:szCs w:val="21"/>
              </w:rPr>
              <w:t xml:space="preserve"> </w:t>
            </w:r>
            <w:r w:rsidRPr="00497D10">
              <w:rPr>
                <w:b w:val="0"/>
                <w:sz w:val="21"/>
                <w:szCs w:val="21"/>
                <w:lang w:val="en-US"/>
              </w:rPr>
              <w:t>(</w:t>
            </w:r>
            <w:proofErr w:type="spellStart"/>
            <w:r w:rsidRPr="00497D10">
              <w:rPr>
                <w:sz w:val="21"/>
                <w:szCs w:val="21"/>
                <w:lang w:val="en-US"/>
              </w:rPr>
              <w:t>Личностно-ориентированное</w:t>
            </w:r>
            <w:proofErr w:type="spellEnd"/>
            <w:r w:rsidRPr="00497D10"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497D10">
              <w:rPr>
                <w:sz w:val="21"/>
                <w:szCs w:val="21"/>
                <w:lang w:val="en-US"/>
              </w:rPr>
              <w:t>обучение</w:t>
            </w:r>
            <w:proofErr w:type="spellEnd"/>
            <w:r w:rsidRPr="00497D10">
              <w:rPr>
                <w:sz w:val="21"/>
                <w:szCs w:val="21"/>
                <w:lang w:val="en-US"/>
              </w:rPr>
              <w:t>)</w:t>
            </w:r>
          </w:p>
        </w:tc>
        <w:tc>
          <w:tcPr>
            <w:tcW w:w="155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8D6" w:rsidRPr="00497D10" w:rsidRDefault="001C08D6" w:rsidP="001C08D6">
            <w:pPr>
              <w:ind w:left="40"/>
              <w:jc w:val="center"/>
              <w:textAlignment w:val="baseline"/>
              <w:rPr>
                <w:rFonts w:ascii="Times New Roman" w:hAnsi="Times New Roman" w:cs="Times New Roman"/>
                <w:bCs/>
                <w:color w:val="000000"/>
                <w:kern w:val="24"/>
                <w:sz w:val="21"/>
                <w:szCs w:val="21"/>
              </w:rPr>
            </w:pPr>
            <w:r w:rsidRPr="00497D10">
              <w:rPr>
                <w:rFonts w:ascii="Times New Roman" w:hAnsi="Times New Roman" w:cs="Times New Roman"/>
                <w:bCs/>
                <w:color w:val="000000"/>
                <w:kern w:val="24"/>
                <w:sz w:val="21"/>
                <w:szCs w:val="21"/>
              </w:rPr>
              <w:t>1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08D6" w:rsidRPr="00497D10" w:rsidRDefault="001C08D6" w:rsidP="001C08D6">
            <w:pPr>
              <w:ind w:left="40" w:right="18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97D10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</w:tr>
      <w:tr w:rsidR="001C08D6" w:rsidRPr="00497D10" w:rsidTr="005A5A01">
        <w:tc>
          <w:tcPr>
            <w:tcW w:w="1101" w:type="dxa"/>
            <w:vMerge/>
          </w:tcPr>
          <w:p w:rsidR="001C08D6" w:rsidRPr="00497D10" w:rsidRDefault="001C08D6" w:rsidP="001C08D6">
            <w:pPr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567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8D6" w:rsidRPr="00497D10" w:rsidRDefault="001C08D6" w:rsidP="001C08D6">
            <w:pPr>
              <w:pStyle w:val="Normal1"/>
              <w:shd w:val="clear" w:color="auto" w:fill="FFFFFF"/>
              <w:spacing w:before="5"/>
              <w:ind w:left="40" w:right="1"/>
              <w:jc w:val="both"/>
              <w:rPr>
                <w:b/>
                <w:bCs/>
                <w:color w:val="000000"/>
                <w:kern w:val="24"/>
                <w:sz w:val="21"/>
                <w:szCs w:val="21"/>
              </w:rPr>
            </w:pPr>
            <w:r w:rsidRPr="00497D10">
              <w:rPr>
                <w:b/>
                <w:bCs/>
                <w:color w:val="000000"/>
                <w:kern w:val="24"/>
                <w:sz w:val="21"/>
                <w:szCs w:val="21"/>
              </w:rPr>
              <w:t>Семинар 15.</w:t>
            </w:r>
            <w:r w:rsidRPr="00497D10">
              <w:rPr>
                <w:color w:val="000000"/>
                <w:sz w:val="21"/>
                <w:szCs w:val="21"/>
              </w:rPr>
              <w:t xml:space="preserve"> </w:t>
            </w:r>
            <w:r w:rsidR="009237A2" w:rsidRPr="00497D10">
              <w:rPr>
                <w:color w:val="000000"/>
                <w:sz w:val="21"/>
                <w:szCs w:val="21"/>
                <w:lang w:eastAsia="en-US"/>
              </w:rPr>
              <w:t>Возникновение и первые этапы развития речи ребенка. Структура речи. Развитие связной речи. Проблема эгоцентрической речи. Развитие письменной речи ребенка. Развитие вырази</w:t>
            </w:r>
            <w:bookmarkStart w:id="0" w:name="_GoBack"/>
            <w:bookmarkEnd w:id="0"/>
            <w:r w:rsidR="009237A2" w:rsidRPr="00497D10">
              <w:rPr>
                <w:color w:val="000000"/>
                <w:sz w:val="21"/>
                <w:szCs w:val="21"/>
                <w:lang w:eastAsia="en-US"/>
              </w:rPr>
              <w:t>тельной речи.</w:t>
            </w:r>
          </w:p>
        </w:tc>
        <w:tc>
          <w:tcPr>
            <w:tcW w:w="155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8D6" w:rsidRPr="00497D10" w:rsidRDefault="001C08D6" w:rsidP="001C08D6">
            <w:pPr>
              <w:ind w:left="40"/>
              <w:jc w:val="center"/>
              <w:textAlignment w:val="baseline"/>
              <w:rPr>
                <w:rFonts w:ascii="Times New Roman" w:hAnsi="Times New Roman" w:cs="Times New Roman"/>
                <w:bCs/>
                <w:color w:val="000000"/>
                <w:kern w:val="24"/>
                <w:sz w:val="21"/>
                <w:szCs w:val="21"/>
              </w:rPr>
            </w:pPr>
            <w:r w:rsidRPr="00497D10">
              <w:rPr>
                <w:rFonts w:ascii="Times New Roman" w:hAnsi="Times New Roman" w:cs="Times New Roman"/>
                <w:bCs/>
                <w:color w:val="000000"/>
                <w:kern w:val="24"/>
                <w:sz w:val="21"/>
                <w:szCs w:val="21"/>
              </w:rPr>
              <w:t>1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08D6" w:rsidRPr="00497D10" w:rsidRDefault="001C08D6" w:rsidP="001C08D6">
            <w:pPr>
              <w:ind w:left="40" w:right="18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97D10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</w:tr>
      <w:tr w:rsidR="001C08D6" w:rsidRPr="00497D10" w:rsidTr="005A5A01">
        <w:tc>
          <w:tcPr>
            <w:tcW w:w="1101" w:type="dxa"/>
            <w:vMerge/>
          </w:tcPr>
          <w:p w:rsidR="001C08D6" w:rsidRPr="00497D10" w:rsidRDefault="001C08D6" w:rsidP="001C08D6">
            <w:pPr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567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8D6" w:rsidRPr="00497D10" w:rsidRDefault="001C08D6" w:rsidP="009237A2">
            <w:pPr>
              <w:jc w:val="both"/>
              <w:textAlignment w:val="baseline"/>
              <w:rPr>
                <w:rFonts w:ascii="Times New Roman" w:hAnsi="Times New Roman" w:cs="Times New Roman"/>
                <w:bCs/>
                <w:color w:val="000000"/>
                <w:kern w:val="24"/>
                <w:sz w:val="21"/>
                <w:szCs w:val="21"/>
              </w:rPr>
            </w:pPr>
            <w:r w:rsidRPr="00497D10">
              <w:rPr>
                <w:rFonts w:ascii="Times New Roman" w:hAnsi="Times New Roman" w:cs="Times New Roman"/>
                <w:bCs/>
                <w:color w:val="000000"/>
                <w:kern w:val="24"/>
                <w:sz w:val="21"/>
                <w:szCs w:val="21"/>
              </w:rPr>
              <w:t xml:space="preserve">СРСП 15. </w:t>
            </w:r>
            <w:r w:rsidRPr="00497D10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1"/>
                <w:szCs w:val="21"/>
              </w:rPr>
              <w:t>СРС-5.</w:t>
            </w:r>
            <w:r w:rsidRPr="00497D10">
              <w:rPr>
                <w:rFonts w:ascii="Times New Roman" w:hAnsi="Times New Roman" w:cs="Times New Roman"/>
                <w:bCs/>
                <w:color w:val="000000"/>
                <w:kern w:val="24"/>
                <w:sz w:val="21"/>
                <w:szCs w:val="21"/>
              </w:rPr>
              <w:t xml:space="preserve"> </w:t>
            </w:r>
            <w:r w:rsidR="009237A2" w:rsidRPr="00497D10">
              <w:rPr>
                <w:rFonts w:ascii="Times New Roman" w:hAnsi="Times New Roman" w:cs="Times New Roman"/>
                <w:sz w:val="21"/>
                <w:szCs w:val="21"/>
              </w:rPr>
              <w:t xml:space="preserve">Краткий конспект. Виды речи, их назначение. Сокращение и развернутая речь, их психологические особенности. Теории усвоения языка и развития речи. Теория научения в речевом развитии. </w:t>
            </w:r>
            <w:proofErr w:type="spellStart"/>
            <w:r w:rsidR="009237A2" w:rsidRPr="00497D10">
              <w:rPr>
                <w:rFonts w:ascii="Times New Roman" w:hAnsi="Times New Roman" w:cs="Times New Roman"/>
                <w:sz w:val="21"/>
                <w:szCs w:val="21"/>
              </w:rPr>
              <w:t>Нативистская</w:t>
            </w:r>
            <w:proofErr w:type="spellEnd"/>
            <w:r w:rsidR="009237A2" w:rsidRPr="00497D10">
              <w:rPr>
                <w:rFonts w:ascii="Times New Roman" w:hAnsi="Times New Roman" w:cs="Times New Roman"/>
                <w:sz w:val="21"/>
                <w:szCs w:val="21"/>
              </w:rPr>
              <w:t xml:space="preserve"> и когнитивная теории. Освоение речи как развитие значений и смыслов. Психолингвистическая модель порождения и функционирования речи.</w:t>
            </w:r>
            <w:r w:rsidR="009237A2" w:rsidRPr="00497D1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r w:rsidR="009237A2" w:rsidRPr="00497D10">
              <w:rPr>
                <w:rFonts w:ascii="Times New Roman" w:hAnsi="Times New Roman" w:cs="Times New Roman"/>
                <w:bCs/>
                <w:sz w:val="21"/>
                <w:szCs w:val="21"/>
              </w:rPr>
              <w:t>Речь как средство общения.</w:t>
            </w:r>
            <w:r w:rsidR="009237A2" w:rsidRPr="00497D1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9237A2" w:rsidRPr="00497D10"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  <w:t>Речь</w:t>
            </w:r>
            <w:proofErr w:type="spellEnd"/>
            <w:r w:rsidR="009237A2" w:rsidRPr="00497D10"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="009237A2" w:rsidRPr="00497D10"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  <w:t>как</w:t>
            </w:r>
            <w:proofErr w:type="spellEnd"/>
            <w:r w:rsidR="009237A2" w:rsidRPr="00497D10"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="009237A2" w:rsidRPr="00497D10"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  <w:t>инструмент</w:t>
            </w:r>
            <w:proofErr w:type="spellEnd"/>
            <w:r w:rsidR="009237A2" w:rsidRPr="00497D10"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="009237A2" w:rsidRPr="00497D10"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  <w:t>мышления</w:t>
            </w:r>
            <w:proofErr w:type="spellEnd"/>
            <w:r w:rsidR="009237A2" w:rsidRPr="00497D10"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  <w:t>.</w:t>
            </w:r>
            <w:r w:rsidR="009237A2" w:rsidRPr="00497D10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="009237A2" w:rsidRPr="00497D10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Связь</w:t>
            </w:r>
            <w:proofErr w:type="spellEnd"/>
            <w:r w:rsidR="009237A2" w:rsidRPr="00497D10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</w:t>
            </w:r>
            <w:proofErr w:type="spellStart"/>
            <w:r w:rsidR="009237A2" w:rsidRPr="00497D10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мысли</w:t>
            </w:r>
            <w:proofErr w:type="spellEnd"/>
            <w:r w:rsidR="009237A2" w:rsidRPr="00497D10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</w:t>
            </w:r>
            <w:proofErr w:type="spellStart"/>
            <w:r w:rsidR="009237A2" w:rsidRPr="00497D10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со</w:t>
            </w:r>
            <w:proofErr w:type="spellEnd"/>
            <w:r w:rsidR="009237A2" w:rsidRPr="00497D10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</w:t>
            </w:r>
            <w:proofErr w:type="spellStart"/>
            <w:r w:rsidR="009237A2" w:rsidRPr="00497D10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словом</w:t>
            </w:r>
            <w:proofErr w:type="spellEnd"/>
            <w:r w:rsidR="009237A2" w:rsidRPr="00497D10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.</w:t>
            </w:r>
          </w:p>
        </w:tc>
        <w:tc>
          <w:tcPr>
            <w:tcW w:w="155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8D6" w:rsidRPr="00497D10" w:rsidRDefault="001C08D6" w:rsidP="001C08D6">
            <w:pPr>
              <w:ind w:left="40"/>
              <w:jc w:val="center"/>
              <w:textAlignment w:val="baseline"/>
              <w:rPr>
                <w:rFonts w:ascii="Times New Roman" w:hAnsi="Times New Roman" w:cs="Times New Roman"/>
                <w:bCs/>
                <w:color w:val="000000"/>
                <w:kern w:val="24"/>
                <w:sz w:val="21"/>
                <w:szCs w:val="21"/>
              </w:rPr>
            </w:pPr>
            <w:r w:rsidRPr="00497D10">
              <w:rPr>
                <w:rFonts w:ascii="Times New Roman" w:hAnsi="Times New Roman" w:cs="Times New Roman"/>
                <w:bCs/>
                <w:color w:val="000000"/>
                <w:kern w:val="24"/>
                <w:sz w:val="21"/>
                <w:szCs w:val="21"/>
              </w:rPr>
              <w:t>1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08D6" w:rsidRPr="00497D10" w:rsidRDefault="008A583D" w:rsidP="001C08D6">
            <w:pPr>
              <w:ind w:left="40" w:right="18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</w:tr>
      <w:tr w:rsidR="001C08D6" w:rsidRPr="00497D10" w:rsidTr="005A5A01">
        <w:tc>
          <w:tcPr>
            <w:tcW w:w="1101" w:type="dxa"/>
            <w:vMerge/>
          </w:tcPr>
          <w:p w:rsidR="001C08D6" w:rsidRPr="00497D10" w:rsidRDefault="001C08D6" w:rsidP="001C08D6">
            <w:pPr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567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8D6" w:rsidRPr="00497D10" w:rsidRDefault="001C08D6" w:rsidP="001C08D6">
            <w:pPr>
              <w:pStyle w:val="Normal1"/>
              <w:shd w:val="clear" w:color="auto" w:fill="FFFFFF"/>
              <w:spacing w:before="5"/>
              <w:ind w:left="40" w:right="1"/>
              <w:jc w:val="both"/>
              <w:rPr>
                <w:b/>
                <w:sz w:val="21"/>
                <w:szCs w:val="21"/>
              </w:rPr>
            </w:pPr>
            <w:r w:rsidRPr="00497D10">
              <w:rPr>
                <w:b/>
                <w:sz w:val="21"/>
                <w:szCs w:val="21"/>
              </w:rPr>
              <w:t>РК 2.</w:t>
            </w:r>
          </w:p>
        </w:tc>
        <w:tc>
          <w:tcPr>
            <w:tcW w:w="155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8D6" w:rsidRPr="00497D10" w:rsidRDefault="001C08D6" w:rsidP="001C08D6">
            <w:pPr>
              <w:ind w:left="40"/>
              <w:jc w:val="center"/>
              <w:textAlignment w:val="baseline"/>
              <w:rPr>
                <w:rFonts w:ascii="Times New Roman" w:hAnsi="Times New Roman" w:cs="Times New Roman"/>
                <w:bCs/>
                <w:color w:val="000000"/>
                <w:kern w:val="24"/>
                <w:sz w:val="21"/>
                <w:szCs w:val="21"/>
              </w:rPr>
            </w:pP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08D6" w:rsidRPr="00497D10" w:rsidRDefault="001C08D6" w:rsidP="001C08D6">
            <w:pPr>
              <w:ind w:left="40" w:right="18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97D10">
              <w:rPr>
                <w:rFonts w:ascii="Times New Roman" w:hAnsi="Times New Roman" w:cs="Times New Roman"/>
                <w:sz w:val="21"/>
                <w:szCs w:val="21"/>
              </w:rPr>
              <w:t>15</w:t>
            </w:r>
          </w:p>
        </w:tc>
      </w:tr>
      <w:tr w:rsidR="001C08D6" w:rsidRPr="00497D10" w:rsidTr="005A5A01">
        <w:tc>
          <w:tcPr>
            <w:tcW w:w="1101" w:type="dxa"/>
            <w:vMerge/>
          </w:tcPr>
          <w:p w:rsidR="001C08D6" w:rsidRPr="00497D10" w:rsidRDefault="001C08D6" w:rsidP="001C08D6">
            <w:pPr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567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8D6" w:rsidRPr="00497D10" w:rsidRDefault="001C08D6" w:rsidP="001C08D6">
            <w:pPr>
              <w:pStyle w:val="10"/>
              <w:rPr>
                <w:sz w:val="21"/>
                <w:szCs w:val="21"/>
              </w:rPr>
            </w:pPr>
            <w:r w:rsidRPr="00497D10">
              <w:rPr>
                <w:sz w:val="21"/>
                <w:szCs w:val="21"/>
              </w:rPr>
              <w:t xml:space="preserve">2 Рубежный контроль </w:t>
            </w:r>
          </w:p>
        </w:tc>
        <w:tc>
          <w:tcPr>
            <w:tcW w:w="155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8D6" w:rsidRPr="00497D10" w:rsidRDefault="001C08D6" w:rsidP="001C08D6">
            <w:pPr>
              <w:ind w:left="40"/>
              <w:jc w:val="center"/>
              <w:textAlignment w:val="baseline"/>
              <w:rPr>
                <w:rFonts w:ascii="Times New Roman" w:hAnsi="Times New Roman" w:cs="Times New Roman"/>
                <w:bCs/>
                <w:color w:val="000000"/>
                <w:kern w:val="24"/>
                <w:sz w:val="21"/>
                <w:szCs w:val="21"/>
              </w:rPr>
            </w:pP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08D6" w:rsidRPr="00497D10" w:rsidRDefault="001C08D6" w:rsidP="001C08D6">
            <w:pPr>
              <w:ind w:left="4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497D10">
              <w:rPr>
                <w:rFonts w:ascii="Times New Roman" w:hAnsi="Times New Roman" w:cs="Times New Roman"/>
                <w:b/>
                <w:sz w:val="21"/>
                <w:szCs w:val="21"/>
              </w:rPr>
              <w:t>100</w:t>
            </w:r>
          </w:p>
        </w:tc>
      </w:tr>
      <w:tr w:rsidR="001C08D6" w:rsidRPr="00497D10" w:rsidTr="005A5A01">
        <w:tc>
          <w:tcPr>
            <w:tcW w:w="1101" w:type="dxa"/>
          </w:tcPr>
          <w:p w:rsidR="001C08D6" w:rsidRPr="00497D10" w:rsidRDefault="001C08D6" w:rsidP="001C08D6">
            <w:pPr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5670" w:type="dxa"/>
            <w:gridSpan w:val="7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8D6" w:rsidRPr="00497D10" w:rsidRDefault="001C08D6" w:rsidP="001C08D6">
            <w:pPr>
              <w:ind w:left="40"/>
              <w:jc w:val="both"/>
              <w:rPr>
                <w:rFonts w:ascii="Times New Roman" w:hAnsi="Times New Roman" w:cs="Times New Roman"/>
                <w:b/>
                <w:sz w:val="21"/>
                <w:szCs w:val="21"/>
                <w:lang w:val="kk-KZ"/>
              </w:rPr>
            </w:pPr>
            <w:r w:rsidRPr="00497D10">
              <w:rPr>
                <w:rFonts w:ascii="Times New Roman" w:hAnsi="Times New Roman" w:cs="Times New Roman"/>
                <w:b/>
                <w:sz w:val="21"/>
                <w:szCs w:val="21"/>
                <w:lang w:val="kk-KZ"/>
              </w:rPr>
              <w:t>Экзамен</w:t>
            </w:r>
          </w:p>
        </w:tc>
        <w:tc>
          <w:tcPr>
            <w:tcW w:w="155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8D6" w:rsidRPr="00497D10" w:rsidRDefault="001C08D6" w:rsidP="001C08D6">
            <w:pPr>
              <w:ind w:left="40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kk-KZ"/>
              </w:rPr>
            </w:pP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08D6" w:rsidRPr="00497D10" w:rsidRDefault="001C08D6" w:rsidP="001C08D6">
            <w:pPr>
              <w:ind w:left="40"/>
              <w:jc w:val="center"/>
              <w:rPr>
                <w:rFonts w:ascii="Times New Roman" w:hAnsi="Times New Roman" w:cs="Times New Roman"/>
                <w:b/>
                <w:caps/>
                <w:sz w:val="21"/>
                <w:szCs w:val="21"/>
                <w:lang w:val="kk-KZ"/>
              </w:rPr>
            </w:pPr>
            <w:r w:rsidRPr="00497D10">
              <w:rPr>
                <w:rFonts w:ascii="Times New Roman" w:hAnsi="Times New Roman" w:cs="Times New Roman"/>
                <w:b/>
                <w:caps/>
                <w:sz w:val="21"/>
                <w:szCs w:val="21"/>
                <w:lang w:val="kk-KZ"/>
              </w:rPr>
              <w:t>100</w:t>
            </w:r>
          </w:p>
        </w:tc>
      </w:tr>
      <w:tr w:rsidR="001C08D6" w:rsidRPr="00497D10" w:rsidTr="005A5A01">
        <w:tc>
          <w:tcPr>
            <w:tcW w:w="1101" w:type="dxa"/>
          </w:tcPr>
          <w:p w:rsidR="001C08D6" w:rsidRPr="00497D10" w:rsidRDefault="001C08D6" w:rsidP="001C08D6">
            <w:pPr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5670" w:type="dxa"/>
            <w:gridSpan w:val="7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8D6" w:rsidRPr="00497D10" w:rsidRDefault="001C08D6" w:rsidP="001C08D6">
            <w:pPr>
              <w:ind w:left="40"/>
              <w:jc w:val="both"/>
              <w:textAlignment w:val="baseline"/>
              <w:rPr>
                <w:rFonts w:ascii="Times New Roman" w:hAnsi="Times New Roman" w:cs="Times New Roman"/>
                <w:bCs/>
                <w:color w:val="000000"/>
                <w:kern w:val="24"/>
                <w:sz w:val="21"/>
                <w:szCs w:val="21"/>
              </w:rPr>
            </w:pPr>
            <w:r w:rsidRPr="00497D10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1"/>
                <w:szCs w:val="21"/>
              </w:rPr>
              <w:t xml:space="preserve">Всего: </w:t>
            </w:r>
          </w:p>
        </w:tc>
        <w:tc>
          <w:tcPr>
            <w:tcW w:w="155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8D6" w:rsidRPr="00497D10" w:rsidRDefault="001C08D6" w:rsidP="001C08D6">
            <w:pPr>
              <w:ind w:left="40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1"/>
                <w:szCs w:val="21"/>
              </w:rPr>
            </w:pPr>
            <w:r w:rsidRPr="00497D10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1"/>
                <w:szCs w:val="21"/>
              </w:rPr>
              <w:t>45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1C08D6" w:rsidRPr="00497D10" w:rsidRDefault="001C08D6" w:rsidP="001C08D6">
            <w:pPr>
              <w:suppressLineNumbers/>
              <w:ind w:left="4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497D10">
              <w:rPr>
                <w:rFonts w:ascii="Times New Roman" w:hAnsi="Times New Roman" w:cs="Times New Roman"/>
                <w:b/>
                <w:sz w:val="21"/>
                <w:szCs w:val="21"/>
              </w:rPr>
              <w:t>100</w:t>
            </w:r>
          </w:p>
        </w:tc>
      </w:tr>
    </w:tbl>
    <w:p w:rsidR="00AE2B3D" w:rsidRPr="00497D10" w:rsidRDefault="00AE2B3D" w:rsidP="00AE2B3D">
      <w:pPr>
        <w:spacing w:after="0" w:line="240" w:lineRule="auto"/>
        <w:jc w:val="center"/>
        <w:rPr>
          <w:rFonts w:ascii="Times New Roman" w:hAnsi="Times New Roman" w:cs="Times New Roman"/>
          <w:sz w:val="21"/>
          <w:szCs w:val="21"/>
        </w:rPr>
      </w:pPr>
    </w:p>
    <w:p w:rsidR="00144B05" w:rsidRPr="00497D10" w:rsidRDefault="00144B05" w:rsidP="00144B05">
      <w:pPr>
        <w:pStyle w:val="7"/>
        <w:spacing w:before="0" w:after="0"/>
        <w:rPr>
          <w:b/>
          <w:sz w:val="21"/>
          <w:szCs w:val="21"/>
          <w:lang w:val="ru-RU"/>
        </w:rPr>
      </w:pPr>
      <w:r w:rsidRPr="00497D10">
        <w:rPr>
          <w:b/>
          <w:sz w:val="21"/>
          <w:szCs w:val="21"/>
          <w:lang w:val="kk-KZ"/>
        </w:rPr>
        <w:t>Д</w:t>
      </w:r>
      <w:proofErr w:type="spellStart"/>
      <w:r w:rsidRPr="00497D10">
        <w:rPr>
          <w:b/>
          <w:sz w:val="21"/>
          <w:szCs w:val="21"/>
          <w:lang w:val="ru-RU"/>
        </w:rPr>
        <w:t>екан</w:t>
      </w:r>
      <w:proofErr w:type="spellEnd"/>
      <w:r w:rsidRPr="00497D10">
        <w:rPr>
          <w:b/>
          <w:sz w:val="21"/>
          <w:szCs w:val="21"/>
          <w:lang w:val="ru-RU"/>
        </w:rPr>
        <w:t xml:space="preserve"> факультета философии и политологии,</w:t>
      </w:r>
    </w:p>
    <w:p w:rsidR="00144B05" w:rsidRPr="00497D10" w:rsidRDefault="00144B05" w:rsidP="00144B05">
      <w:pPr>
        <w:spacing w:after="0" w:line="240" w:lineRule="auto"/>
        <w:jc w:val="both"/>
        <w:rPr>
          <w:rFonts w:ascii="Times New Roman" w:hAnsi="Times New Roman" w:cs="Times New Roman"/>
          <w:b/>
          <w:sz w:val="21"/>
          <w:szCs w:val="21"/>
          <w:lang w:val="kk-KZ"/>
        </w:rPr>
      </w:pPr>
      <w:r w:rsidRPr="00497D10">
        <w:rPr>
          <w:rFonts w:ascii="Times New Roman" w:hAnsi="Times New Roman" w:cs="Times New Roman"/>
          <w:b/>
          <w:sz w:val="21"/>
          <w:szCs w:val="21"/>
        </w:rPr>
        <w:t xml:space="preserve">д. филос.н., проф.                                                                                                  </w:t>
      </w:r>
      <w:r w:rsidR="005B56B3">
        <w:rPr>
          <w:rFonts w:ascii="Times New Roman" w:hAnsi="Times New Roman" w:cs="Times New Roman"/>
          <w:b/>
          <w:sz w:val="21"/>
          <w:szCs w:val="21"/>
        </w:rPr>
        <w:t xml:space="preserve">          </w:t>
      </w:r>
      <w:r w:rsidRPr="00497D10">
        <w:rPr>
          <w:rFonts w:ascii="Times New Roman" w:hAnsi="Times New Roman" w:cs="Times New Roman"/>
          <w:b/>
          <w:sz w:val="21"/>
          <w:szCs w:val="21"/>
          <w:lang w:val="kk-KZ"/>
        </w:rPr>
        <w:t>А.</w:t>
      </w:r>
      <w:r w:rsidRPr="00497D10">
        <w:rPr>
          <w:rFonts w:ascii="Times New Roman" w:hAnsi="Times New Roman" w:cs="Times New Roman"/>
          <w:b/>
          <w:sz w:val="21"/>
          <w:szCs w:val="21"/>
        </w:rPr>
        <w:t>Р</w:t>
      </w:r>
      <w:r w:rsidRPr="00497D10">
        <w:rPr>
          <w:rFonts w:ascii="Times New Roman" w:hAnsi="Times New Roman" w:cs="Times New Roman"/>
          <w:b/>
          <w:sz w:val="21"/>
          <w:szCs w:val="21"/>
          <w:lang w:val="kk-KZ"/>
        </w:rPr>
        <w:t>. Масалимова</w:t>
      </w:r>
    </w:p>
    <w:p w:rsidR="00144B05" w:rsidRPr="00497D10" w:rsidRDefault="00144B05" w:rsidP="00144B05">
      <w:pPr>
        <w:spacing w:after="0" w:line="240" w:lineRule="auto"/>
        <w:jc w:val="both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AE2B3D" w:rsidRPr="00497D10" w:rsidRDefault="00AE2B3D" w:rsidP="00144B05">
      <w:pPr>
        <w:spacing w:after="0" w:line="240" w:lineRule="auto"/>
        <w:jc w:val="both"/>
        <w:rPr>
          <w:rFonts w:ascii="Times New Roman" w:hAnsi="Times New Roman" w:cs="Times New Roman"/>
          <w:b/>
          <w:sz w:val="21"/>
          <w:szCs w:val="21"/>
        </w:rPr>
      </w:pPr>
      <w:r w:rsidRPr="00497D10">
        <w:rPr>
          <w:rFonts w:ascii="Times New Roman" w:hAnsi="Times New Roman" w:cs="Times New Roman"/>
          <w:b/>
          <w:sz w:val="21"/>
          <w:szCs w:val="21"/>
        </w:rPr>
        <w:t xml:space="preserve">Председатель </w:t>
      </w:r>
      <w:proofErr w:type="spellStart"/>
      <w:r w:rsidRPr="00497D10">
        <w:rPr>
          <w:rFonts w:ascii="Times New Roman" w:hAnsi="Times New Roman" w:cs="Times New Roman"/>
          <w:b/>
          <w:sz w:val="21"/>
          <w:szCs w:val="21"/>
        </w:rPr>
        <w:t>методбюро</w:t>
      </w:r>
      <w:proofErr w:type="spellEnd"/>
      <w:r w:rsidRPr="00497D10">
        <w:rPr>
          <w:rFonts w:ascii="Times New Roman" w:hAnsi="Times New Roman" w:cs="Times New Roman"/>
          <w:b/>
          <w:sz w:val="21"/>
          <w:szCs w:val="21"/>
        </w:rPr>
        <w:tab/>
      </w:r>
      <w:r w:rsidRPr="00497D10">
        <w:rPr>
          <w:rFonts w:ascii="Times New Roman" w:hAnsi="Times New Roman" w:cs="Times New Roman"/>
          <w:b/>
          <w:sz w:val="21"/>
          <w:szCs w:val="21"/>
        </w:rPr>
        <w:tab/>
      </w:r>
      <w:r w:rsidRPr="00497D10">
        <w:rPr>
          <w:rFonts w:ascii="Times New Roman" w:hAnsi="Times New Roman" w:cs="Times New Roman"/>
          <w:b/>
          <w:sz w:val="21"/>
          <w:szCs w:val="21"/>
        </w:rPr>
        <w:tab/>
      </w:r>
      <w:r w:rsidRPr="00497D10">
        <w:rPr>
          <w:rFonts w:ascii="Times New Roman" w:hAnsi="Times New Roman" w:cs="Times New Roman"/>
          <w:b/>
          <w:sz w:val="21"/>
          <w:szCs w:val="21"/>
        </w:rPr>
        <w:tab/>
      </w:r>
      <w:r w:rsidRPr="00497D10">
        <w:rPr>
          <w:rFonts w:ascii="Times New Roman" w:hAnsi="Times New Roman" w:cs="Times New Roman"/>
          <w:b/>
          <w:sz w:val="21"/>
          <w:szCs w:val="21"/>
        </w:rPr>
        <w:tab/>
      </w:r>
      <w:r w:rsidR="00144B05" w:rsidRPr="00497D10">
        <w:rPr>
          <w:rFonts w:ascii="Times New Roman" w:hAnsi="Times New Roman" w:cs="Times New Roman"/>
          <w:b/>
          <w:sz w:val="21"/>
          <w:szCs w:val="21"/>
        </w:rPr>
        <w:t xml:space="preserve">                          </w:t>
      </w:r>
      <w:r w:rsidR="005B56B3">
        <w:rPr>
          <w:rFonts w:ascii="Times New Roman" w:hAnsi="Times New Roman" w:cs="Times New Roman"/>
          <w:b/>
          <w:sz w:val="21"/>
          <w:szCs w:val="21"/>
        </w:rPr>
        <w:t xml:space="preserve">     </w:t>
      </w:r>
      <w:r w:rsidR="00144B05" w:rsidRPr="00497D10">
        <w:rPr>
          <w:rFonts w:ascii="Times New Roman" w:hAnsi="Times New Roman" w:cs="Times New Roman"/>
          <w:b/>
          <w:sz w:val="21"/>
          <w:szCs w:val="21"/>
        </w:rPr>
        <w:t xml:space="preserve"> Н.С. </w:t>
      </w:r>
      <w:proofErr w:type="spellStart"/>
      <w:r w:rsidR="00144B05" w:rsidRPr="00497D10">
        <w:rPr>
          <w:rFonts w:ascii="Times New Roman" w:hAnsi="Times New Roman" w:cs="Times New Roman"/>
          <w:b/>
          <w:sz w:val="21"/>
          <w:szCs w:val="21"/>
        </w:rPr>
        <w:t>Жубаназарова</w:t>
      </w:r>
      <w:proofErr w:type="spellEnd"/>
    </w:p>
    <w:p w:rsidR="00144B05" w:rsidRPr="00497D10" w:rsidRDefault="00144B05" w:rsidP="00144B05">
      <w:pPr>
        <w:spacing w:after="0" w:line="240" w:lineRule="auto"/>
        <w:jc w:val="both"/>
        <w:rPr>
          <w:rFonts w:ascii="Times New Roman" w:hAnsi="Times New Roman" w:cs="Times New Roman"/>
          <w:b/>
          <w:sz w:val="21"/>
          <w:szCs w:val="21"/>
        </w:rPr>
      </w:pPr>
    </w:p>
    <w:p w:rsidR="00144B05" w:rsidRPr="00497D10" w:rsidRDefault="00AE2B3D" w:rsidP="00144B05">
      <w:pPr>
        <w:spacing w:after="0" w:line="240" w:lineRule="auto"/>
        <w:jc w:val="both"/>
        <w:rPr>
          <w:rFonts w:ascii="Times New Roman" w:hAnsi="Times New Roman" w:cs="Times New Roman"/>
          <w:b/>
          <w:sz w:val="21"/>
          <w:szCs w:val="21"/>
        </w:rPr>
      </w:pPr>
      <w:r w:rsidRPr="00497D10">
        <w:rPr>
          <w:rFonts w:ascii="Times New Roman" w:hAnsi="Times New Roman" w:cs="Times New Roman"/>
          <w:b/>
          <w:sz w:val="21"/>
          <w:szCs w:val="21"/>
        </w:rPr>
        <w:t>Заведующий кафедрой</w:t>
      </w:r>
      <w:r w:rsidR="00144B05" w:rsidRPr="00497D10">
        <w:rPr>
          <w:rFonts w:ascii="Times New Roman" w:hAnsi="Times New Roman" w:cs="Times New Roman"/>
          <w:b/>
          <w:sz w:val="21"/>
          <w:szCs w:val="21"/>
        </w:rPr>
        <w:t xml:space="preserve"> общей и </w:t>
      </w:r>
    </w:p>
    <w:p w:rsidR="00AE2B3D" w:rsidRPr="00497D10" w:rsidRDefault="00144B05" w:rsidP="00144B05">
      <w:pPr>
        <w:spacing w:after="0" w:line="240" w:lineRule="auto"/>
        <w:jc w:val="both"/>
        <w:rPr>
          <w:rFonts w:ascii="Times New Roman" w:hAnsi="Times New Roman" w:cs="Times New Roman"/>
          <w:b/>
          <w:sz w:val="21"/>
          <w:szCs w:val="21"/>
        </w:rPr>
      </w:pPr>
      <w:r w:rsidRPr="00497D10">
        <w:rPr>
          <w:rFonts w:ascii="Times New Roman" w:hAnsi="Times New Roman" w:cs="Times New Roman"/>
          <w:b/>
          <w:sz w:val="21"/>
          <w:szCs w:val="21"/>
        </w:rPr>
        <w:t>прикладной психологии</w:t>
      </w:r>
      <w:r w:rsidR="00AE2B3D" w:rsidRPr="00497D10">
        <w:rPr>
          <w:rFonts w:ascii="Times New Roman" w:hAnsi="Times New Roman" w:cs="Times New Roman"/>
          <w:b/>
          <w:sz w:val="21"/>
          <w:szCs w:val="21"/>
        </w:rPr>
        <w:tab/>
      </w:r>
      <w:r w:rsidR="00AE2B3D" w:rsidRPr="00497D10">
        <w:rPr>
          <w:rFonts w:ascii="Times New Roman" w:hAnsi="Times New Roman" w:cs="Times New Roman"/>
          <w:b/>
          <w:sz w:val="21"/>
          <w:szCs w:val="21"/>
        </w:rPr>
        <w:tab/>
      </w:r>
      <w:r w:rsidR="00AE2B3D" w:rsidRPr="00497D10">
        <w:rPr>
          <w:rFonts w:ascii="Times New Roman" w:hAnsi="Times New Roman" w:cs="Times New Roman"/>
          <w:b/>
          <w:sz w:val="21"/>
          <w:szCs w:val="21"/>
        </w:rPr>
        <w:tab/>
      </w:r>
      <w:r w:rsidR="00AE2B3D" w:rsidRPr="00497D10">
        <w:rPr>
          <w:rFonts w:ascii="Times New Roman" w:hAnsi="Times New Roman" w:cs="Times New Roman"/>
          <w:b/>
          <w:sz w:val="21"/>
          <w:szCs w:val="21"/>
        </w:rPr>
        <w:tab/>
      </w:r>
      <w:r w:rsidR="00AE2B3D" w:rsidRPr="00497D10">
        <w:rPr>
          <w:rFonts w:ascii="Times New Roman" w:hAnsi="Times New Roman" w:cs="Times New Roman"/>
          <w:b/>
          <w:sz w:val="21"/>
          <w:szCs w:val="21"/>
        </w:rPr>
        <w:tab/>
      </w:r>
      <w:r w:rsidRPr="00497D10">
        <w:rPr>
          <w:rFonts w:ascii="Times New Roman" w:hAnsi="Times New Roman" w:cs="Times New Roman"/>
          <w:b/>
          <w:sz w:val="21"/>
          <w:szCs w:val="21"/>
        </w:rPr>
        <w:t xml:space="preserve">                          </w:t>
      </w:r>
      <w:r w:rsidR="005B56B3">
        <w:rPr>
          <w:rFonts w:ascii="Times New Roman" w:hAnsi="Times New Roman" w:cs="Times New Roman"/>
          <w:b/>
          <w:sz w:val="21"/>
          <w:szCs w:val="21"/>
        </w:rPr>
        <w:t xml:space="preserve">      </w:t>
      </w:r>
      <w:r w:rsidR="004242BD" w:rsidRPr="00497D10">
        <w:rPr>
          <w:rFonts w:ascii="Times New Roman" w:hAnsi="Times New Roman" w:cs="Times New Roman"/>
          <w:b/>
          <w:sz w:val="21"/>
          <w:szCs w:val="21"/>
        </w:rPr>
        <w:t>З.Б. Мадалиева</w:t>
      </w:r>
      <w:r w:rsidRPr="00497D10">
        <w:rPr>
          <w:rFonts w:ascii="Times New Roman" w:hAnsi="Times New Roman" w:cs="Times New Roman"/>
          <w:b/>
          <w:sz w:val="21"/>
          <w:szCs w:val="21"/>
        </w:rPr>
        <w:t xml:space="preserve">      </w:t>
      </w:r>
    </w:p>
    <w:p w:rsidR="00144B05" w:rsidRPr="00497D10" w:rsidRDefault="00144B05" w:rsidP="00144B05">
      <w:pPr>
        <w:spacing w:after="0" w:line="240" w:lineRule="auto"/>
        <w:jc w:val="both"/>
        <w:rPr>
          <w:rFonts w:ascii="Times New Roman" w:hAnsi="Times New Roman" w:cs="Times New Roman"/>
          <w:b/>
          <w:sz w:val="21"/>
          <w:szCs w:val="21"/>
        </w:rPr>
      </w:pPr>
    </w:p>
    <w:p w:rsidR="00AE2B3D" w:rsidRPr="00497D10" w:rsidRDefault="00AE2B3D" w:rsidP="00144B05">
      <w:pPr>
        <w:spacing w:after="0" w:line="240" w:lineRule="auto"/>
        <w:jc w:val="both"/>
        <w:rPr>
          <w:rFonts w:ascii="Times New Roman" w:hAnsi="Times New Roman" w:cs="Times New Roman"/>
          <w:b/>
          <w:sz w:val="21"/>
          <w:szCs w:val="21"/>
        </w:rPr>
      </w:pPr>
      <w:r w:rsidRPr="00497D10">
        <w:rPr>
          <w:rFonts w:ascii="Times New Roman" w:hAnsi="Times New Roman" w:cs="Times New Roman"/>
          <w:b/>
          <w:sz w:val="21"/>
          <w:szCs w:val="21"/>
        </w:rPr>
        <w:t>Лектор</w:t>
      </w:r>
      <w:r w:rsidRPr="00497D10">
        <w:rPr>
          <w:rFonts w:ascii="Times New Roman" w:hAnsi="Times New Roman" w:cs="Times New Roman"/>
          <w:b/>
          <w:sz w:val="21"/>
          <w:szCs w:val="21"/>
        </w:rPr>
        <w:tab/>
      </w:r>
      <w:r w:rsidRPr="00497D10">
        <w:rPr>
          <w:rFonts w:ascii="Times New Roman" w:hAnsi="Times New Roman" w:cs="Times New Roman"/>
          <w:b/>
          <w:sz w:val="21"/>
          <w:szCs w:val="21"/>
        </w:rPr>
        <w:tab/>
      </w:r>
      <w:r w:rsidRPr="00497D10">
        <w:rPr>
          <w:rFonts w:ascii="Times New Roman" w:hAnsi="Times New Roman" w:cs="Times New Roman"/>
          <w:b/>
          <w:sz w:val="21"/>
          <w:szCs w:val="21"/>
        </w:rPr>
        <w:tab/>
      </w:r>
      <w:r w:rsidRPr="00497D10">
        <w:rPr>
          <w:rFonts w:ascii="Times New Roman" w:hAnsi="Times New Roman" w:cs="Times New Roman"/>
          <w:b/>
          <w:sz w:val="21"/>
          <w:szCs w:val="21"/>
        </w:rPr>
        <w:tab/>
      </w:r>
      <w:r w:rsidRPr="00497D10">
        <w:rPr>
          <w:rFonts w:ascii="Times New Roman" w:hAnsi="Times New Roman" w:cs="Times New Roman"/>
          <w:b/>
          <w:sz w:val="21"/>
          <w:szCs w:val="21"/>
        </w:rPr>
        <w:tab/>
      </w:r>
      <w:r w:rsidRPr="00497D10">
        <w:rPr>
          <w:rFonts w:ascii="Times New Roman" w:hAnsi="Times New Roman" w:cs="Times New Roman"/>
          <w:b/>
          <w:sz w:val="21"/>
          <w:szCs w:val="21"/>
        </w:rPr>
        <w:tab/>
      </w:r>
      <w:r w:rsidRPr="00497D10">
        <w:rPr>
          <w:rFonts w:ascii="Times New Roman" w:hAnsi="Times New Roman" w:cs="Times New Roman"/>
          <w:b/>
          <w:sz w:val="21"/>
          <w:szCs w:val="21"/>
        </w:rPr>
        <w:tab/>
      </w:r>
      <w:r w:rsidR="00144B05" w:rsidRPr="00497D10">
        <w:rPr>
          <w:rFonts w:ascii="Times New Roman" w:hAnsi="Times New Roman" w:cs="Times New Roman"/>
          <w:b/>
          <w:sz w:val="21"/>
          <w:szCs w:val="21"/>
        </w:rPr>
        <w:t xml:space="preserve">                           </w:t>
      </w:r>
      <w:r w:rsidR="005B56B3">
        <w:rPr>
          <w:rFonts w:ascii="Times New Roman" w:hAnsi="Times New Roman" w:cs="Times New Roman"/>
          <w:b/>
          <w:sz w:val="21"/>
          <w:szCs w:val="21"/>
        </w:rPr>
        <w:t xml:space="preserve">                 </w:t>
      </w:r>
      <w:r w:rsidR="001C5C5D">
        <w:rPr>
          <w:rFonts w:ascii="Times New Roman" w:hAnsi="Times New Roman" w:cs="Times New Roman"/>
          <w:b/>
          <w:sz w:val="21"/>
          <w:szCs w:val="21"/>
        </w:rPr>
        <w:t>Т.</w:t>
      </w:r>
      <w:r w:rsidR="005B56B3">
        <w:rPr>
          <w:rFonts w:ascii="Times New Roman" w:hAnsi="Times New Roman" w:cs="Times New Roman"/>
          <w:b/>
          <w:sz w:val="21"/>
          <w:szCs w:val="21"/>
        </w:rPr>
        <w:t xml:space="preserve"> </w:t>
      </w:r>
      <w:proofErr w:type="spellStart"/>
      <w:r w:rsidR="001C5C5D">
        <w:rPr>
          <w:rFonts w:ascii="Times New Roman" w:hAnsi="Times New Roman" w:cs="Times New Roman"/>
          <w:b/>
          <w:sz w:val="21"/>
          <w:szCs w:val="21"/>
        </w:rPr>
        <w:t>Мухидинова</w:t>
      </w:r>
      <w:proofErr w:type="spellEnd"/>
    </w:p>
    <w:sectPr w:rsidR="00AE2B3D" w:rsidRPr="00497D10" w:rsidSect="00B061CF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8432B73"/>
    <w:multiLevelType w:val="hybridMultilevel"/>
    <w:tmpl w:val="2AB4A96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694882"/>
    <w:multiLevelType w:val="hybridMultilevel"/>
    <w:tmpl w:val="DD2450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0A7D1C"/>
    <w:multiLevelType w:val="hybridMultilevel"/>
    <w:tmpl w:val="433A98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1CF73A3"/>
    <w:multiLevelType w:val="hybridMultilevel"/>
    <w:tmpl w:val="2AB4A96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EB0F66"/>
    <w:multiLevelType w:val="hybridMultilevel"/>
    <w:tmpl w:val="650E2B7C"/>
    <w:lvl w:ilvl="0" w:tplc="B3D6878C">
      <w:start w:val="1"/>
      <w:numFmt w:val="decimal"/>
      <w:lvlText w:val="%1."/>
      <w:lvlJc w:val="left"/>
      <w:pPr>
        <w:ind w:left="757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</w:lvl>
    <w:lvl w:ilvl="3" w:tplc="0419000F" w:tentative="1">
      <w:start w:val="1"/>
      <w:numFmt w:val="decimal"/>
      <w:lvlText w:val="%4."/>
      <w:lvlJc w:val="left"/>
      <w:pPr>
        <w:ind w:left="2917" w:hanging="360"/>
      </w:p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</w:lvl>
    <w:lvl w:ilvl="6" w:tplc="0419000F" w:tentative="1">
      <w:start w:val="1"/>
      <w:numFmt w:val="decimal"/>
      <w:lvlText w:val="%7."/>
      <w:lvlJc w:val="left"/>
      <w:pPr>
        <w:ind w:left="5077" w:hanging="360"/>
      </w:p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6">
    <w:nsid w:val="24242346"/>
    <w:multiLevelType w:val="hybridMultilevel"/>
    <w:tmpl w:val="CBC24E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5EC7B29"/>
    <w:multiLevelType w:val="hybridMultilevel"/>
    <w:tmpl w:val="668094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7883432"/>
    <w:multiLevelType w:val="hybridMultilevel"/>
    <w:tmpl w:val="5B52EBE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00316DB"/>
    <w:multiLevelType w:val="hybridMultilevel"/>
    <w:tmpl w:val="124E8C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5054F10"/>
    <w:multiLevelType w:val="hybridMultilevel"/>
    <w:tmpl w:val="72C67496"/>
    <w:lvl w:ilvl="0" w:tplc="3044F62C">
      <w:start w:val="1"/>
      <w:numFmt w:val="decimal"/>
      <w:lvlText w:val="%1."/>
      <w:lvlJc w:val="left"/>
      <w:pPr>
        <w:ind w:left="1211" w:hanging="360"/>
      </w:pPr>
      <w:rPr>
        <w:rFonts w:hint="default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3AF80715"/>
    <w:multiLevelType w:val="hybridMultilevel"/>
    <w:tmpl w:val="39BC6728"/>
    <w:lvl w:ilvl="0" w:tplc="C644AF8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06509E0"/>
    <w:multiLevelType w:val="hybridMultilevel"/>
    <w:tmpl w:val="81643692"/>
    <w:lvl w:ilvl="0" w:tplc="00FE835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67DE101D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6"/>
  </w:num>
  <w:num w:numId="3">
    <w:abstractNumId w:val="14"/>
  </w:num>
  <w:num w:numId="4">
    <w:abstractNumId w:val="10"/>
  </w:num>
  <w:num w:numId="5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cs="Times New Roman" w:hint="default"/>
        </w:rPr>
      </w:lvl>
    </w:lvlOverride>
  </w:num>
  <w:num w:numId="6">
    <w:abstractNumId w:val="15"/>
  </w:num>
  <w:num w:numId="7">
    <w:abstractNumId w:val="8"/>
  </w:num>
  <w:num w:numId="8">
    <w:abstractNumId w:val="6"/>
  </w:num>
  <w:num w:numId="9">
    <w:abstractNumId w:val="5"/>
  </w:num>
  <w:num w:numId="10">
    <w:abstractNumId w:val="11"/>
  </w:num>
  <w:num w:numId="11">
    <w:abstractNumId w:val="12"/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  <w:num w:numId="14">
    <w:abstractNumId w:val="3"/>
  </w:num>
  <w:num w:numId="15">
    <w:abstractNumId w:val="13"/>
  </w:num>
  <w:num w:numId="16">
    <w:abstractNumId w:val="1"/>
  </w:num>
  <w:num w:numId="17">
    <w:abstractNumId w:val="2"/>
  </w:num>
  <w:num w:numId="18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55636"/>
    <w:rsid w:val="000013B8"/>
    <w:rsid w:val="00002036"/>
    <w:rsid w:val="00002E91"/>
    <w:rsid w:val="00003096"/>
    <w:rsid w:val="000033CF"/>
    <w:rsid w:val="00004964"/>
    <w:rsid w:val="00006EA3"/>
    <w:rsid w:val="000076FA"/>
    <w:rsid w:val="000101E5"/>
    <w:rsid w:val="00010C01"/>
    <w:rsid w:val="000115BA"/>
    <w:rsid w:val="00011EBF"/>
    <w:rsid w:val="00012958"/>
    <w:rsid w:val="0001424B"/>
    <w:rsid w:val="000149D5"/>
    <w:rsid w:val="00014D18"/>
    <w:rsid w:val="000167EC"/>
    <w:rsid w:val="000168E8"/>
    <w:rsid w:val="0001758E"/>
    <w:rsid w:val="00022E20"/>
    <w:rsid w:val="000233B3"/>
    <w:rsid w:val="000235CB"/>
    <w:rsid w:val="0002412B"/>
    <w:rsid w:val="0002567F"/>
    <w:rsid w:val="00026568"/>
    <w:rsid w:val="00026F9D"/>
    <w:rsid w:val="00034AC1"/>
    <w:rsid w:val="000364C0"/>
    <w:rsid w:val="000368B3"/>
    <w:rsid w:val="00036A96"/>
    <w:rsid w:val="00042192"/>
    <w:rsid w:val="0004771F"/>
    <w:rsid w:val="00051245"/>
    <w:rsid w:val="0005204D"/>
    <w:rsid w:val="00053661"/>
    <w:rsid w:val="0005374B"/>
    <w:rsid w:val="000545BF"/>
    <w:rsid w:val="0005562E"/>
    <w:rsid w:val="00057A7D"/>
    <w:rsid w:val="00060D7F"/>
    <w:rsid w:val="00060F2B"/>
    <w:rsid w:val="00061BC8"/>
    <w:rsid w:val="000625B4"/>
    <w:rsid w:val="000625C2"/>
    <w:rsid w:val="00062AD6"/>
    <w:rsid w:val="00063FDB"/>
    <w:rsid w:val="0006497E"/>
    <w:rsid w:val="00064C56"/>
    <w:rsid w:val="00065382"/>
    <w:rsid w:val="0006577B"/>
    <w:rsid w:val="00070CBB"/>
    <w:rsid w:val="00071146"/>
    <w:rsid w:val="000723D3"/>
    <w:rsid w:val="000736F4"/>
    <w:rsid w:val="00074AE1"/>
    <w:rsid w:val="00075819"/>
    <w:rsid w:val="00076CA2"/>
    <w:rsid w:val="00081333"/>
    <w:rsid w:val="00083A63"/>
    <w:rsid w:val="00083A9D"/>
    <w:rsid w:val="00083FB5"/>
    <w:rsid w:val="000840E5"/>
    <w:rsid w:val="00084DDB"/>
    <w:rsid w:val="00087111"/>
    <w:rsid w:val="0009075D"/>
    <w:rsid w:val="00092538"/>
    <w:rsid w:val="00092C10"/>
    <w:rsid w:val="00092D9B"/>
    <w:rsid w:val="000A15FB"/>
    <w:rsid w:val="000A1F60"/>
    <w:rsid w:val="000A226B"/>
    <w:rsid w:val="000A308A"/>
    <w:rsid w:val="000A3C0C"/>
    <w:rsid w:val="000A6BEE"/>
    <w:rsid w:val="000A7161"/>
    <w:rsid w:val="000A76FF"/>
    <w:rsid w:val="000B004C"/>
    <w:rsid w:val="000B1348"/>
    <w:rsid w:val="000B3AFB"/>
    <w:rsid w:val="000B4E15"/>
    <w:rsid w:val="000B5D47"/>
    <w:rsid w:val="000B5DC4"/>
    <w:rsid w:val="000B6000"/>
    <w:rsid w:val="000B658D"/>
    <w:rsid w:val="000C01E2"/>
    <w:rsid w:val="000C16C0"/>
    <w:rsid w:val="000C1EA8"/>
    <w:rsid w:val="000C2348"/>
    <w:rsid w:val="000C2960"/>
    <w:rsid w:val="000C3B19"/>
    <w:rsid w:val="000C3E0E"/>
    <w:rsid w:val="000C456D"/>
    <w:rsid w:val="000C4FEB"/>
    <w:rsid w:val="000C5C06"/>
    <w:rsid w:val="000C5E38"/>
    <w:rsid w:val="000D0B1A"/>
    <w:rsid w:val="000D2A65"/>
    <w:rsid w:val="000D362E"/>
    <w:rsid w:val="000D6645"/>
    <w:rsid w:val="000D6D7C"/>
    <w:rsid w:val="000D757E"/>
    <w:rsid w:val="000E1E3F"/>
    <w:rsid w:val="000E30E3"/>
    <w:rsid w:val="000E374B"/>
    <w:rsid w:val="000E5B5E"/>
    <w:rsid w:val="000E6735"/>
    <w:rsid w:val="000E7557"/>
    <w:rsid w:val="000E77FE"/>
    <w:rsid w:val="000F0CA5"/>
    <w:rsid w:val="000F3B15"/>
    <w:rsid w:val="000F509C"/>
    <w:rsid w:val="000F5214"/>
    <w:rsid w:val="000F5959"/>
    <w:rsid w:val="000F7D74"/>
    <w:rsid w:val="0010093B"/>
    <w:rsid w:val="001033B2"/>
    <w:rsid w:val="00110866"/>
    <w:rsid w:val="00112016"/>
    <w:rsid w:val="0011219B"/>
    <w:rsid w:val="00115AD7"/>
    <w:rsid w:val="00116560"/>
    <w:rsid w:val="00116F60"/>
    <w:rsid w:val="0012066A"/>
    <w:rsid w:val="00121017"/>
    <w:rsid w:val="00122B51"/>
    <w:rsid w:val="00122D38"/>
    <w:rsid w:val="00122FB5"/>
    <w:rsid w:val="00123663"/>
    <w:rsid w:val="00124D2F"/>
    <w:rsid w:val="00126337"/>
    <w:rsid w:val="00126343"/>
    <w:rsid w:val="00131077"/>
    <w:rsid w:val="00131390"/>
    <w:rsid w:val="00132EC0"/>
    <w:rsid w:val="001334A1"/>
    <w:rsid w:val="0013477B"/>
    <w:rsid w:val="001351A5"/>
    <w:rsid w:val="0013782D"/>
    <w:rsid w:val="00142210"/>
    <w:rsid w:val="00142520"/>
    <w:rsid w:val="00143191"/>
    <w:rsid w:val="00144B05"/>
    <w:rsid w:val="00145B1F"/>
    <w:rsid w:val="00147081"/>
    <w:rsid w:val="00147AAA"/>
    <w:rsid w:val="0015099B"/>
    <w:rsid w:val="00152DB7"/>
    <w:rsid w:val="00154322"/>
    <w:rsid w:val="001549A1"/>
    <w:rsid w:val="00155612"/>
    <w:rsid w:val="0015671D"/>
    <w:rsid w:val="00157BD8"/>
    <w:rsid w:val="0016044B"/>
    <w:rsid w:val="0016066E"/>
    <w:rsid w:val="00161051"/>
    <w:rsid w:val="0016148A"/>
    <w:rsid w:val="00162555"/>
    <w:rsid w:val="00164C7D"/>
    <w:rsid w:val="001659B4"/>
    <w:rsid w:val="00166DE0"/>
    <w:rsid w:val="00167FAA"/>
    <w:rsid w:val="001709F4"/>
    <w:rsid w:val="001729E6"/>
    <w:rsid w:val="00177EDF"/>
    <w:rsid w:val="001809BC"/>
    <w:rsid w:val="00180B1C"/>
    <w:rsid w:val="00180FAA"/>
    <w:rsid w:val="001814C9"/>
    <w:rsid w:val="00181E02"/>
    <w:rsid w:val="00182829"/>
    <w:rsid w:val="001843F2"/>
    <w:rsid w:val="0018535B"/>
    <w:rsid w:val="001858E1"/>
    <w:rsid w:val="00187C89"/>
    <w:rsid w:val="00190D75"/>
    <w:rsid w:val="001946A1"/>
    <w:rsid w:val="00194AE4"/>
    <w:rsid w:val="00195215"/>
    <w:rsid w:val="0019576F"/>
    <w:rsid w:val="00195AC7"/>
    <w:rsid w:val="001A251C"/>
    <w:rsid w:val="001A2785"/>
    <w:rsid w:val="001A28BE"/>
    <w:rsid w:val="001A4B5F"/>
    <w:rsid w:val="001A7677"/>
    <w:rsid w:val="001B0C2E"/>
    <w:rsid w:val="001B0D24"/>
    <w:rsid w:val="001B68B8"/>
    <w:rsid w:val="001B6D68"/>
    <w:rsid w:val="001C066D"/>
    <w:rsid w:val="001C08D6"/>
    <w:rsid w:val="001C0C8B"/>
    <w:rsid w:val="001C0D7C"/>
    <w:rsid w:val="001C1C6C"/>
    <w:rsid w:val="001C29D2"/>
    <w:rsid w:val="001C5209"/>
    <w:rsid w:val="001C5C5D"/>
    <w:rsid w:val="001C64BA"/>
    <w:rsid w:val="001C6FE1"/>
    <w:rsid w:val="001C7B40"/>
    <w:rsid w:val="001D3766"/>
    <w:rsid w:val="001D6AB5"/>
    <w:rsid w:val="001D6E83"/>
    <w:rsid w:val="001F4574"/>
    <w:rsid w:val="001F6E73"/>
    <w:rsid w:val="001F6E96"/>
    <w:rsid w:val="001F799C"/>
    <w:rsid w:val="001F7AFA"/>
    <w:rsid w:val="001F7CD4"/>
    <w:rsid w:val="002027CF"/>
    <w:rsid w:val="00202C67"/>
    <w:rsid w:val="00204908"/>
    <w:rsid w:val="00204CFA"/>
    <w:rsid w:val="002050D5"/>
    <w:rsid w:val="00205B95"/>
    <w:rsid w:val="00207BB2"/>
    <w:rsid w:val="00210C70"/>
    <w:rsid w:val="00211DD0"/>
    <w:rsid w:val="002123B5"/>
    <w:rsid w:val="002125C9"/>
    <w:rsid w:val="00212676"/>
    <w:rsid w:val="00212A2D"/>
    <w:rsid w:val="00212C50"/>
    <w:rsid w:val="00213C2E"/>
    <w:rsid w:val="002140DF"/>
    <w:rsid w:val="00216B8E"/>
    <w:rsid w:val="00216FA0"/>
    <w:rsid w:val="00221AD4"/>
    <w:rsid w:val="00222CA9"/>
    <w:rsid w:val="00225041"/>
    <w:rsid w:val="0022583F"/>
    <w:rsid w:val="00225B00"/>
    <w:rsid w:val="002265F7"/>
    <w:rsid w:val="002268DD"/>
    <w:rsid w:val="00226974"/>
    <w:rsid w:val="00226AEC"/>
    <w:rsid w:val="002271B7"/>
    <w:rsid w:val="002275E8"/>
    <w:rsid w:val="00230667"/>
    <w:rsid w:val="00232C55"/>
    <w:rsid w:val="002332B5"/>
    <w:rsid w:val="002353BA"/>
    <w:rsid w:val="002353D5"/>
    <w:rsid w:val="00235456"/>
    <w:rsid w:val="0023658A"/>
    <w:rsid w:val="002372E5"/>
    <w:rsid w:val="0024100F"/>
    <w:rsid w:val="00241F2C"/>
    <w:rsid w:val="00242602"/>
    <w:rsid w:val="00243C9D"/>
    <w:rsid w:val="00243EC5"/>
    <w:rsid w:val="00244759"/>
    <w:rsid w:val="002465B2"/>
    <w:rsid w:val="00246E34"/>
    <w:rsid w:val="002523CD"/>
    <w:rsid w:val="00255C99"/>
    <w:rsid w:val="00255CAA"/>
    <w:rsid w:val="00255E6C"/>
    <w:rsid w:val="0025732E"/>
    <w:rsid w:val="0025771C"/>
    <w:rsid w:val="00257C92"/>
    <w:rsid w:val="0026018F"/>
    <w:rsid w:val="00260FDC"/>
    <w:rsid w:val="00261C8A"/>
    <w:rsid w:val="0026368B"/>
    <w:rsid w:val="00264179"/>
    <w:rsid w:val="00265489"/>
    <w:rsid w:val="00265F5A"/>
    <w:rsid w:val="0026718B"/>
    <w:rsid w:val="00271B7D"/>
    <w:rsid w:val="00273B0F"/>
    <w:rsid w:val="00274066"/>
    <w:rsid w:val="002741A9"/>
    <w:rsid w:val="002745A2"/>
    <w:rsid w:val="00275825"/>
    <w:rsid w:val="00277890"/>
    <w:rsid w:val="00280554"/>
    <w:rsid w:val="002805F8"/>
    <w:rsid w:val="002851EE"/>
    <w:rsid w:val="002854D8"/>
    <w:rsid w:val="0028694D"/>
    <w:rsid w:val="00290916"/>
    <w:rsid w:val="00290ABE"/>
    <w:rsid w:val="00290B32"/>
    <w:rsid w:val="00290BAF"/>
    <w:rsid w:val="00290E6F"/>
    <w:rsid w:val="00291DE0"/>
    <w:rsid w:val="002929C3"/>
    <w:rsid w:val="00292AF8"/>
    <w:rsid w:val="0029365D"/>
    <w:rsid w:val="002937C7"/>
    <w:rsid w:val="002938CD"/>
    <w:rsid w:val="00293B62"/>
    <w:rsid w:val="00294039"/>
    <w:rsid w:val="00294764"/>
    <w:rsid w:val="002957F5"/>
    <w:rsid w:val="00295C1D"/>
    <w:rsid w:val="00295E1E"/>
    <w:rsid w:val="00295E91"/>
    <w:rsid w:val="002A0CC2"/>
    <w:rsid w:val="002A13A6"/>
    <w:rsid w:val="002A1940"/>
    <w:rsid w:val="002A2D4A"/>
    <w:rsid w:val="002A3231"/>
    <w:rsid w:val="002A3EB2"/>
    <w:rsid w:val="002A5A51"/>
    <w:rsid w:val="002B0635"/>
    <w:rsid w:val="002B0851"/>
    <w:rsid w:val="002B0A21"/>
    <w:rsid w:val="002B0ACF"/>
    <w:rsid w:val="002B4FA7"/>
    <w:rsid w:val="002B5C4E"/>
    <w:rsid w:val="002B5D50"/>
    <w:rsid w:val="002C0D6B"/>
    <w:rsid w:val="002C3521"/>
    <w:rsid w:val="002C5BFE"/>
    <w:rsid w:val="002C62B4"/>
    <w:rsid w:val="002C69F9"/>
    <w:rsid w:val="002C6F74"/>
    <w:rsid w:val="002C7B8E"/>
    <w:rsid w:val="002D2BA3"/>
    <w:rsid w:val="002D3AD3"/>
    <w:rsid w:val="002D54B9"/>
    <w:rsid w:val="002D6642"/>
    <w:rsid w:val="002D68BD"/>
    <w:rsid w:val="002D74B0"/>
    <w:rsid w:val="002E0884"/>
    <w:rsid w:val="002E1CF1"/>
    <w:rsid w:val="002E34DF"/>
    <w:rsid w:val="002E5203"/>
    <w:rsid w:val="002E63D2"/>
    <w:rsid w:val="002F3213"/>
    <w:rsid w:val="002F5FE8"/>
    <w:rsid w:val="0030099E"/>
    <w:rsid w:val="00304AAC"/>
    <w:rsid w:val="0030576E"/>
    <w:rsid w:val="003058A1"/>
    <w:rsid w:val="00307025"/>
    <w:rsid w:val="00307455"/>
    <w:rsid w:val="00307E16"/>
    <w:rsid w:val="003130E2"/>
    <w:rsid w:val="00314EF7"/>
    <w:rsid w:val="00314F93"/>
    <w:rsid w:val="003150CF"/>
    <w:rsid w:val="00315718"/>
    <w:rsid w:val="003161CA"/>
    <w:rsid w:val="00316819"/>
    <w:rsid w:val="003169CD"/>
    <w:rsid w:val="00320003"/>
    <w:rsid w:val="003201EF"/>
    <w:rsid w:val="003214A1"/>
    <w:rsid w:val="003225A4"/>
    <w:rsid w:val="00323D2B"/>
    <w:rsid w:val="0032436B"/>
    <w:rsid w:val="00324BEA"/>
    <w:rsid w:val="00325F5D"/>
    <w:rsid w:val="0033224F"/>
    <w:rsid w:val="003359EC"/>
    <w:rsid w:val="00337F37"/>
    <w:rsid w:val="00340230"/>
    <w:rsid w:val="00340BFD"/>
    <w:rsid w:val="00341ABA"/>
    <w:rsid w:val="0034354F"/>
    <w:rsid w:val="00343725"/>
    <w:rsid w:val="003442C2"/>
    <w:rsid w:val="003449DD"/>
    <w:rsid w:val="00344ABC"/>
    <w:rsid w:val="00344EED"/>
    <w:rsid w:val="003457D1"/>
    <w:rsid w:val="00345C19"/>
    <w:rsid w:val="00345D97"/>
    <w:rsid w:val="003468A0"/>
    <w:rsid w:val="0034693C"/>
    <w:rsid w:val="003508EE"/>
    <w:rsid w:val="0035281E"/>
    <w:rsid w:val="00353A6E"/>
    <w:rsid w:val="003553AB"/>
    <w:rsid w:val="00360C3E"/>
    <w:rsid w:val="003637B0"/>
    <w:rsid w:val="00364057"/>
    <w:rsid w:val="00365292"/>
    <w:rsid w:val="00365793"/>
    <w:rsid w:val="00366124"/>
    <w:rsid w:val="00366CDF"/>
    <w:rsid w:val="00366D1E"/>
    <w:rsid w:val="00366E12"/>
    <w:rsid w:val="00372502"/>
    <w:rsid w:val="00375055"/>
    <w:rsid w:val="003775D2"/>
    <w:rsid w:val="00380F52"/>
    <w:rsid w:val="00381245"/>
    <w:rsid w:val="00382941"/>
    <w:rsid w:val="003832BC"/>
    <w:rsid w:val="00385094"/>
    <w:rsid w:val="003862BA"/>
    <w:rsid w:val="00386C44"/>
    <w:rsid w:val="0039119C"/>
    <w:rsid w:val="0039253E"/>
    <w:rsid w:val="0039403D"/>
    <w:rsid w:val="003943A9"/>
    <w:rsid w:val="003948D4"/>
    <w:rsid w:val="00397130"/>
    <w:rsid w:val="00397333"/>
    <w:rsid w:val="003A2578"/>
    <w:rsid w:val="003A30C6"/>
    <w:rsid w:val="003A3839"/>
    <w:rsid w:val="003A45CC"/>
    <w:rsid w:val="003A5160"/>
    <w:rsid w:val="003A7289"/>
    <w:rsid w:val="003A7BB4"/>
    <w:rsid w:val="003B0DBB"/>
    <w:rsid w:val="003B1164"/>
    <w:rsid w:val="003B17E0"/>
    <w:rsid w:val="003B2199"/>
    <w:rsid w:val="003B3315"/>
    <w:rsid w:val="003B3868"/>
    <w:rsid w:val="003B3DB3"/>
    <w:rsid w:val="003B4012"/>
    <w:rsid w:val="003B49BB"/>
    <w:rsid w:val="003B716A"/>
    <w:rsid w:val="003C01A9"/>
    <w:rsid w:val="003C0687"/>
    <w:rsid w:val="003C0DFC"/>
    <w:rsid w:val="003C312E"/>
    <w:rsid w:val="003C37E4"/>
    <w:rsid w:val="003C4691"/>
    <w:rsid w:val="003C4A75"/>
    <w:rsid w:val="003C66B4"/>
    <w:rsid w:val="003D03F7"/>
    <w:rsid w:val="003D044C"/>
    <w:rsid w:val="003D0E7E"/>
    <w:rsid w:val="003D1D76"/>
    <w:rsid w:val="003D3258"/>
    <w:rsid w:val="003D3B97"/>
    <w:rsid w:val="003D3CEF"/>
    <w:rsid w:val="003D58B7"/>
    <w:rsid w:val="003E02FA"/>
    <w:rsid w:val="003E1A1C"/>
    <w:rsid w:val="003E2765"/>
    <w:rsid w:val="003E411A"/>
    <w:rsid w:val="003E5322"/>
    <w:rsid w:val="003E6250"/>
    <w:rsid w:val="003E7383"/>
    <w:rsid w:val="003F0FBA"/>
    <w:rsid w:val="003F283E"/>
    <w:rsid w:val="003F2FE8"/>
    <w:rsid w:val="003F30DF"/>
    <w:rsid w:val="003F48A4"/>
    <w:rsid w:val="003F4C88"/>
    <w:rsid w:val="003F74BF"/>
    <w:rsid w:val="003F7AE7"/>
    <w:rsid w:val="003F7F8B"/>
    <w:rsid w:val="004013FE"/>
    <w:rsid w:val="004015B3"/>
    <w:rsid w:val="00402B56"/>
    <w:rsid w:val="00403F06"/>
    <w:rsid w:val="00405A2D"/>
    <w:rsid w:val="004124CF"/>
    <w:rsid w:val="0041274B"/>
    <w:rsid w:val="0041293E"/>
    <w:rsid w:val="00414EFE"/>
    <w:rsid w:val="004150FC"/>
    <w:rsid w:val="00417E31"/>
    <w:rsid w:val="00420EEE"/>
    <w:rsid w:val="00421625"/>
    <w:rsid w:val="00422A23"/>
    <w:rsid w:val="0042312B"/>
    <w:rsid w:val="004241C0"/>
    <w:rsid w:val="004242BD"/>
    <w:rsid w:val="00425569"/>
    <w:rsid w:val="00426003"/>
    <w:rsid w:val="00426B61"/>
    <w:rsid w:val="004312D3"/>
    <w:rsid w:val="004313F9"/>
    <w:rsid w:val="004323E9"/>
    <w:rsid w:val="00433045"/>
    <w:rsid w:val="004338F4"/>
    <w:rsid w:val="00433ABB"/>
    <w:rsid w:val="00434D31"/>
    <w:rsid w:val="0043538B"/>
    <w:rsid w:val="00436005"/>
    <w:rsid w:val="004372C4"/>
    <w:rsid w:val="00437444"/>
    <w:rsid w:val="004401D7"/>
    <w:rsid w:val="0044067D"/>
    <w:rsid w:val="004409D7"/>
    <w:rsid w:val="00440D8A"/>
    <w:rsid w:val="00440F2C"/>
    <w:rsid w:val="00441476"/>
    <w:rsid w:val="0044199A"/>
    <w:rsid w:val="004422F1"/>
    <w:rsid w:val="0044290C"/>
    <w:rsid w:val="0044394E"/>
    <w:rsid w:val="00444C25"/>
    <w:rsid w:val="0044718D"/>
    <w:rsid w:val="00451B7D"/>
    <w:rsid w:val="004525F1"/>
    <w:rsid w:val="00453BBE"/>
    <w:rsid w:val="004542EE"/>
    <w:rsid w:val="00455EFB"/>
    <w:rsid w:val="004567AD"/>
    <w:rsid w:val="00457409"/>
    <w:rsid w:val="00457C64"/>
    <w:rsid w:val="00461EAE"/>
    <w:rsid w:val="004620D2"/>
    <w:rsid w:val="004622E6"/>
    <w:rsid w:val="00463862"/>
    <w:rsid w:val="00464D66"/>
    <w:rsid w:val="004656EF"/>
    <w:rsid w:val="00465D58"/>
    <w:rsid w:val="00466E35"/>
    <w:rsid w:val="00467A69"/>
    <w:rsid w:val="004707B3"/>
    <w:rsid w:val="004710DC"/>
    <w:rsid w:val="004715BF"/>
    <w:rsid w:val="004717FB"/>
    <w:rsid w:val="00471A41"/>
    <w:rsid w:val="00475595"/>
    <w:rsid w:val="00475A15"/>
    <w:rsid w:val="00475DE5"/>
    <w:rsid w:val="00476A3F"/>
    <w:rsid w:val="00477242"/>
    <w:rsid w:val="00477267"/>
    <w:rsid w:val="004833D1"/>
    <w:rsid w:val="00484B55"/>
    <w:rsid w:val="004851B4"/>
    <w:rsid w:val="00486865"/>
    <w:rsid w:val="00486AF5"/>
    <w:rsid w:val="00486D4A"/>
    <w:rsid w:val="00487AD0"/>
    <w:rsid w:val="004903ED"/>
    <w:rsid w:val="00490903"/>
    <w:rsid w:val="00490ACB"/>
    <w:rsid w:val="004910C3"/>
    <w:rsid w:val="0049179B"/>
    <w:rsid w:val="00493515"/>
    <w:rsid w:val="00494A63"/>
    <w:rsid w:val="00494E91"/>
    <w:rsid w:val="00496F80"/>
    <w:rsid w:val="00497D10"/>
    <w:rsid w:val="004A28B7"/>
    <w:rsid w:val="004A4626"/>
    <w:rsid w:val="004A6FF3"/>
    <w:rsid w:val="004A72BE"/>
    <w:rsid w:val="004A74D3"/>
    <w:rsid w:val="004B08F1"/>
    <w:rsid w:val="004B0B8D"/>
    <w:rsid w:val="004B1D9A"/>
    <w:rsid w:val="004B2F37"/>
    <w:rsid w:val="004B3E71"/>
    <w:rsid w:val="004B4933"/>
    <w:rsid w:val="004B5270"/>
    <w:rsid w:val="004B660A"/>
    <w:rsid w:val="004C0FCC"/>
    <w:rsid w:val="004C1983"/>
    <w:rsid w:val="004C19C0"/>
    <w:rsid w:val="004C1BD0"/>
    <w:rsid w:val="004C3A7D"/>
    <w:rsid w:val="004C3CD4"/>
    <w:rsid w:val="004C5BF5"/>
    <w:rsid w:val="004C6451"/>
    <w:rsid w:val="004C758D"/>
    <w:rsid w:val="004D0357"/>
    <w:rsid w:val="004D1B5A"/>
    <w:rsid w:val="004D2D60"/>
    <w:rsid w:val="004D3906"/>
    <w:rsid w:val="004D4102"/>
    <w:rsid w:val="004D4157"/>
    <w:rsid w:val="004D620D"/>
    <w:rsid w:val="004D7EE6"/>
    <w:rsid w:val="004E0BED"/>
    <w:rsid w:val="004E1EA2"/>
    <w:rsid w:val="004E61E2"/>
    <w:rsid w:val="004E6F06"/>
    <w:rsid w:val="004E754E"/>
    <w:rsid w:val="004E79B6"/>
    <w:rsid w:val="004E7F11"/>
    <w:rsid w:val="004F06BA"/>
    <w:rsid w:val="004F1380"/>
    <w:rsid w:val="004F144D"/>
    <w:rsid w:val="004F4C50"/>
    <w:rsid w:val="004F6626"/>
    <w:rsid w:val="004F6DCA"/>
    <w:rsid w:val="0050053C"/>
    <w:rsid w:val="005011B3"/>
    <w:rsid w:val="00502F13"/>
    <w:rsid w:val="00504005"/>
    <w:rsid w:val="005047EE"/>
    <w:rsid w:val="00504FFB"/>
    <w:rsid w:val="005052E9"/>
    <w:rsid w:val="0050588E"/>
    <w:rsid w:val="0051043F"/>
    <w:rsid w:val="005115BD"/>
    <w:rsid w:val="00511D09"/>
    <w:rsid w:val="005127DE"/>
    <w:rsid w:val="005129A3"/>
    <w:rsid w:val="00513E5C"/>
    <w:rsid w:val="0051632D"/>
    <w:rsid w:val="00516B21"/>
    <w:rsid w:val="00517892"/>
    <w:rsid w:val="005202A1"/>
    <w:rsid w:val="005230B7"/>
    <w:rsid w:val="005232F5"/>
    <w:rsid w:val="00524423"/>
    <w:rsid w:val="00526C08"/>
    <w:rsid w:val="005305A3"/>
    <w:rsid w:val="00530C71"/>
    <w:rsid w:val="00531E1A"/>
    <w:rsid w:val="00531F4E"/>
    <w:rsid w:val="005326F2"/>
    <w:rsid w:val="005327EA"/>
    <w:rsid w:val="00532F87"/>
    <w:rsid w:val="005353BC"/>
    <w:rsid w:val="005360D7"/>
    <w:rsid w:val="005363E6"/>
    <w:rsid w:val="005414DD"/>
    <w:rsid w:val="00544142"/>
    <w:rsid w:val="0054516F"/>
    <w:rsid w:val="005463AE"/>
    <w:rsid w:val="00546E74"/>
    <w:rsid w:val="005477DF"/>
    <w:rsid w:val="005478BE"/>
    <w:rsid w:val="00550EEC"/>
    <w:rsid w:val="0055199B"/>
    <w:rsid w:val="005527B9"/>
    <w:rsid w:val="00552F0E"/>
    <w:rsid w:val="00560F1E"/>
    <w:rsid w:val="0056102F"/>
    <w:rsid w:val="00561C5A"/>
    <w:rsid w:val="00562A75"/>
    <w:rsid w:val="0056344E"/>
    <w:rsid w:val="0056351E"/>
    <w:rsid w:val="00563C48"/>
    <w:rsid w:val="00565A2C"/>
    <w:rsid w:val="00566E98"/>
    <w:rsid w:val="005700A9"/>
    <w:rsid w:val="00570315"/>
    <w:rsid w:val="00571B09"/>
    <w:rsid w:val="00575F85"/>
    <w:rsid w:val="00576324"/>
    <w:rsid w:val="00576909"/>
    <w:rsid w:val="0058073A"/>
    <w:rsid w:val="00580BB9"/>
    <w:rsid w:val="0058277F"/>
    <w:rsid w:val="00582BD1"/>
    <w:rsid w:val="00583EB0"/>
    <w:rsid w:val="00584BC0"/>
    <w:rsid w:val="0058561B"/>
    <w:rsid w:val="00586752"/>
    <w:rsid w:val="00586DE8"/>
    <w:rsid w:val="00593C1B"/>
    <w:rsid w:val="00593E24"/>
    <w:rsid w:val="005942A9"/>
    <w:rsid w:val="00596FD8"/>
    <w:rsid w:val="005A027B"/>
    <w:rsid w:val="005A0F4E"/>
    <w:rsid w:val="005A49DC"/>
    <w:rsid w:val="005A5BCF"/>
    <w:rsid w:val="005A6339"/>
    <w:rsid w:val="005A63AA"/>
    <w:rsid w:val="005A7D50"/>
    <w:rsid w:val="005B2456"/>
    <w:rsid w:val="005B3390"/>
    <w:rsid w:val="005B3E21"/>
    <w:rsid w:val="005B5393"/>
    <w:rsid w:val="005B56B3"/>
    <w:rsid w:val="005B5AF5"/>
    <w:rsid w:val="005B7E75"/>
    <w:rsid w:val="005C1627"/>
    <w:rsid w:val="005C19D4"/>
    <w:rsid w:val="005C5BCB"/>
    <w:rsid w:val="005D0886"/>
    <w:rsid w:val="005D1A81"/>
    <w:rsid w:val="005D27C3"/>
    <w:rsid w:val="005D3249"/>
    <w:rsid w:val="005D380B"/>
    <w:rsid w:val="005D440A"/>
    <w:rsid w:val="005D55F0"/>
    <w:rsid w:val="005D58D6"/>
    <w:rsid w:val="005D5A71"/>
    <w:rsid w:val="005D5C2A"/>
    <w:rsid w:val="005D7039"/>
    <w:rsid w:val="005D711C"/>
    <w:rsid w:val="005D7376"/>
    <w:rsid w:val="005E316B"/>
    <w:rsid w:val="005E4D1B"/>
    <w:rsid w:val="005E4F19"/>
    <w:rsid w:val="005E5419"/>
    <w:rsid w:val="005E6FC0"/>
    <w:rsid w:val="005E7413"/>
    <w:rsid w:val="005E77D3"/>
    <w:rsid w:val="005F21C2"/>
    <w:rsid w:val="005F2671"/>
    <w:rsid w:val="005F2CBC"/>
    <w:rsid w:val="005F3A53"/>
    <w:rsid w:val="005F44D9"/>
    <w:rsid w:val="005F4568"/>
    <w:rsid w:val="005F62BE"/>
    <w:rsid w:val="005F7638"/>
    <w:rsid w:val="005F7858"/>
    <w:rsid w:val="005F7D1C"/>
    <w:rsid w:val="006000A1"/>
    <w:rsid w:val="0060042C"/>
    <w:rsid w:val="006027C4"/>
    <w:rsid w:val="00604708"/>
    <w:rsid w:val="00605CB3"/>
    <w:rsid w:val="00611FBB"/>
    <w:rsid w:val="006123B7"/>
    <w:rsid w:val="00614295"/>
    <w:rsid w:val="006155AF"/>
    <w:rsid w:val="00616725"/>
    <w:rsid w:val="00617700"/>
    <w:rsid w:val="00622743"/>
    <w:rsid w:val="0062318D"/>
    <w:rsid w:val="00625045"/>
    <w:rsid w:val="00626C50"/>
    <w:rsid w:val="00630576"/>
    <w:rsid w:val="00630B93"/>
    <w:rsid w:val="0063123F"/>
    <w:rsid w:val="00632263"/>
    <w:rsid w:val="00632282"/>
    <w:rsid w:val="00632B04"/>
    <w:rsid w:val="0063357F"/>
    <w:rsid w:val="00633D2C"/>
    <w:rsid w:val="00634CB2"/>
    <w:rsid w:val="00635170"/>
    <w:rsid w:val="0063742F"/>
    <w:rsid w:val="00637743"/>
    <w:rsid w:val="00640A70"/>
    <w:rsid w:val="0064140C"/>
    <w:rsid w:val="0064321F"/>
    <w:rsid w:val="0064347B"/>
    <w:rsid w:val="00643D25"/>
    <w:rsid w:val="0064586D"/>
    <w:rsid w:val="00647F34"/>
    <w:rsid w:val="00650020"/>
    <w:rsid w:val="00651A0F"/>
    <w:rsid w:val="006530B7"/>
    <w:rsid w:val="00655837"/>
    <w:rsid w:val="0065684C"/>
    <w:rsid w:val="00656DE7"/>
    <w:rsid w:val="006603E8"/>
    <w:rsid w:val="00661CE1"/>
    <w:rsid w:val="006635E8"/>
    <w:rsid w:val="0066593D"/>
    <w:rsid w:val="006676AA"/>
    <w:rsid w:val="00671C62"/>
    <w:rsid w:val="00672195"/>
    <w:rsid w:val="00676521"/>
    <w:rsid w:val="00676D46"/>
    <w:rsid w:val="00677D4E"/>
    <w:rsid w:val="00677E51"/>
    <w:rsid w:val="0068016D"/>
    <w:rsid w:val="00681415"/>
    <w:rsid w:val="006838C2"/>
    <w:rsid w:val="006838DC"/>
    <w:rsid w:val="00684613"/>
    <w:rsid w:val="006847B0"/>
    <w:rsid w:val="00684DA8"/>
    <w:rsid w:val="00690B64"/>
    <w:rsid w:val="0069279C"/>
    <w:rsid w:val="00692F26"/>
    <w:rsid w:val="00694845"/>
    <w:rsid w:val="00695446"/>
    <w:rsid w:val="00695DC1"/>
    <w:rsid w:val="00695F57"/>
    <w:rsid w:val="006A0EEA"/>
    <w:rsid w:val="006A3E63"/>
    <w:rsid w:val="006A4293"/>
    <w:rsid w:val="006B2101"/>
    <w:rsid w:val="006B2206"/>
    <w:rsid w:val="006B2782"/>
    <w:rsid w:val="006B3556"/>
    <w:rsid w:val="006B59BF"/>
    <w:rsid w:val="006B7196"/>
    <w:rsid w:val="006C01C7"/>
    <w:rsid w:val="006C1350"/>
    <w:rsid w:val="006C1707"/>
    <w:rsid w:val="006C1BD5"/>
    <w:rsid w:val="006C32B4"/>
    <w:rsid w:val="006C5762"/>
    <w:rsid w:val="006C7995"/>
    <w:rsid w:val="006D0B73"/>
    <w:rsid w:val="006D2080"/>
    <w:rsid w:val="006D3361"/>
    <w:rsid w:val="006D64B4"/>
    <w:rsid w:val="006D666E"/>
    <w:rsid w:val="006D6D21"/>
    <w:rsid w:val="006D6D76"/>
    <w:rsid w:val="006E13C2"/>
    <w:rsid w:val="006E164C"/>
    <w:rsid w:val="006E3750"/>
    <w:rsid w:val="006E4175"/>
    <w:rsid w:val="006E62AE"/>
    <w:rsid w:val="006F04D2"/>
    <w:rsid w:val="006F2897"/>
    <w:rsid w:val="006F3C22"/>
    <w:rsid w:val="006F4D39"/>
    <w:rsid w:val="006F5D6A"/>
    <w:rsid w:val="006F6275"/>
    <w:rsid w:val="006F6AD3"/>
    <w:rsid w:val="006F704E"/>
    <w:rsid w:val="006F7068"/>
    <w:rsid w:val="00700DA7"/>
    <w:rsid w:val="00701560"/>
    <w:rsid w:val="007043A5"/>
    <w:rsid w:val="00706527"/>
    <w:rsid w:val="00711D9B"/>
    <w:rsid w:val="007139B4"/>
    <w:rsid w:val="00713D2E"/>
    <w:rsid w:val="00714C02"/>
    <w:rsid w:val="00714FBF"/>
    <w:rsid w:val="007163CD"/>
    <w:rsid w:val="007175B9"/>
    <w:rsid w:val="007250D5"/>
    <w:rsid w:val="00725F86"/>
    <w:rsid w:val="007261B1"/>
    <w:rsid w:val="00730F0E"/>
    <w:rsid w:val="007317B3"/>
    <w:rsid w:val="00731850"/>
    <w:rsid w:val="00731D49"/>
    <w:rsid w:val="007333B3"/>
    <w:rsid w:val="00733E44"/>
    <w:rsid w:val="007345CC"/>
    <w:rsid w:val="00734602"/>
    <w:rsid w:val="0073534B"/>
    <w:rsid w:val="00736EB0"/>
    <w:rsid w:val="0074105E"/>
    <w:rsid w:val="007433E7"/>
    <w:rsid w:val="00744B6D"/>
    <w:rsid w:val="00747B15"/>
    <w:rsid w:val="00750F27"/>
    <w:rsid w:val="00752DDA"/>
    <w:rsid w:val="00753409"/>
    <w:rsid w:val="00753D24"/>
    <w:rsid w:val="00753EA7"/>
    <w:rsid w:val="00755470"/>
    <w:rsid w:val="007558FF"/>
    <w:rsid w:val="00755E57"/>
    <w:rsid w:val="00756A54"/>
    <w:rsid w:val="00757C35"/>
    <w:rsid w:val="007614F9"/>
    <w:rsid w:val="00762F6C"/>
    <w:rsid w:val="00762FF8"/>
    <w:rsid w:val="00763D62"/>
    <w:rsid w:val="007643DF"/>
    <w:rsid w:val="00764668"/>
    <w:rsid w:val="00764801"/>
    <w:rsid w:val="00764DF0"/>
    <w:rsid w:val="007702C8"/>
    <w:rsid w:val="007745EC"/>
    <w:rsid w:val="007774B5"/>
    <w:rsid w:val="0078093D"/>
    <w:rsid w:val="007848F4"/>
    <w:rsid w:val="00784F21"/>
    <w:rsid w:val="00786D09"/>
    <w:rsid w:val="007877CC"/>
    <w:rsid w:val="00787C8C"/>
    <w:rsid w:val="00790849"/>
    <w:rsid w:val="00791426"/>
    <w:rsid w:val="0079418B"/>
    <w:rsid w:val="00794C14"/>
    <w:rsid w:val="00796912"/>
    <w:rsid w:val="007A1B1A"/>
    <w:rsid w:val="007A3DBB"/>
    <w:rsid w:val="007A4991"/>
    <w:rsid w:val="007A61BC"/>
    <w:rsid w:val="007A658B"/>
    <w:rsid w:val="007A7274"/>
    <w:rsid w:val="007A7922"/>
    <w:rsid w:val="007B00BF"/>
    <w:rsid w:val="007B33C7"/>
    <w:rsid w:val="007B3E74"/>
    <w:rsid w:val="007B481F"/>
    <w:rsid w:val="007B497A"/>
    <w:rsid w:val="007B4DB5"/>
    <w:rsid w:val="007B611F"/>
    <w:rsid w:val="007B68F4"/>
    <w:rsid w:val="007B6F12"/>
    <w:rsid w:val="007B71E8"/>
    <w:rsid w:val="007B7D53"/>
    <w:rsid w:val="007C0547"/>
    <w:rsid w:val="007C0D62"/>
    <w:rsid w:val="007C1AE1"/>
    <w:rsid w:val="007C24CA"/>
    <w:rsid w:val="007C478A"/>
    <w:rsid w:val="007D1139"/>
    <w:rsid w:val="007D1389"/>
    <w:rsid w:val="007D156D"/>
    <w:rsid w:val="007D197C"/>
    <w:rsid w:val="007D1D75"/>
    <w:rsid w:val="007D3BD5"/>
    <w:rsid w:val="007D47B3"/>
    <w:rsid w:val="007D543C"/>
    <w:rsid w:val="007E0675"/>
    <w:rsid w:val="007E1B32"/>
    <w:rsid w:val="007E238C"/>
    <w:rsid w:val="007E393E"/>
    <w:rsid w:val="007E4592"/>
    <w:rsid w:val="007E501A"/>
    <w:rsid w:val="007E55FC"/>
    <w:rsid w:val="007E5899"/>
    <w:rsid w:val="007E6059"/>
    <w:rsid w:val="007E615C"/>
    <w:rsid w:val="007F0552"/>
    <w:rsid w:val="007F104A"/>
    <w:rsid w:val="007F13DF"/>
    <w:rsid w:val="007F2D36"/>
    <w:rsid w:val="007F3EC2"/>
    <w:rsid w:val="007F4BE6"/>
    <w:rsid w:val="007F5549"/>
    <w:rsid w:val="0080062D"/>
    <w:rsid w:val="008014CA"/>
    <w:rsid w:val="008026D3"/>
    <w:rsid w:val="00802B21"/>
    <w:rsid w:val="008032DE"/>
    <w:rsid w:val="008048D1"/>
    <w:rsid w:val="008102A4"/>
    <w:rsid w:val="008107D1"/>
    <w:rsid w:val="00811540"/>
    <w:rsid w:val="008126E1"/>
    <w:rsid w:val="00813172"/>
    <w:rsid w:val="00813ED1"/>
    <w:rsid w:val="0081509D"/>
    <w:rsid w:val="00815F7D"/>
    <w:rsid w:val="00815FEF"/>
    <w:rsid w:val="00817441"/>
    <w:rsid w:val="00817DD7"/>
    <w:rsid w:val="0082010D"/>
    <w:rsid w:val="008201DD"/>
    <w:rsid w:val="00820716"/>
    <w:rsid w:val="00820B6D"/>
    <w:rsid w:val="00821890"/>
    <w:rsid w:val="008225C7"/>
    <w:rsid w:val="0082279C"/>
    <w:rsid w:val="00826677"/>
    <w:rsid w:val="00826E1F"/>
    <w:rsid w:val="00827F4E"/>
    <w:rsid w:val="00830104"/>
    <w:rsid w:val="008308F6"/>
    <w:rsid w:val="008311F0"/>
    <w:rsid w:val="00831780"/>
    <w:rsid w:val="00835A06"/>
    <w:rsid w:val="0083604D"/>
    <w:rsid w:val="00836AE0"/>
    <w:rsid w:val="008377B0"/>
    <w:rsid w:val="0084438E"/>
    <w:rsid w:val="00846903"/>
    <w:rsid w:val="00846DF5"/>
    <w:rsid w:val="00847933"/>
    <w:rsid w:val="00851C9D"/>
    <w:rsid w:val="00852740"/>
    <w:rsid w:val="00852EAF"/>
    <w:rsid w:val="00853507"/>
    <w:rsid w:val="00853626"/>
    <w:rsid w:val="00854116"/>
    <w:rsid w:val="008552D4"/>
    <w:rsid w:val="00855382"/>
    <w:rsid w:val="0085635A"/>
    <w:rsid w:val="008579E7"/>
    <w:rsid w:val="00857BB0"/>
    <w:rsid w:val="008602BD"/>
    <w:rsid w:val="0086211E"/>
    <w:rsid w:val="008630DF"/>
    <w:rsid w:val="008658C5"/>
    <w:rsid w:val="00865F75"/>
    <w:rsid w:val="0086643F"/>
    <w:rsid w:val="00870C51"/>
    <w:rsid w:val="0087109E"/>
    <w:rsid w:val="00875259"/>
    <w:rsid w:val="008771A4"/>
    <w:rsid w:val="00877A7C"/>
    <w:rsid w:val="0088043C"/>
    <w:rsid w:val="00880C89"/>
    <w:rsid w:val="00880E05"/>
    <w:rsid w:val="00881EA4"/>
    <w:rsid w:val="00883960"/>
    <w:rsid w:val="00884C30"/>
    <w:rsid w:val="00886B22"/>
    <w:rsid w:val="00886C63"/>
    <w:rsid w:val="0088792D"/>
    <w:rsid w:val="008924FB"/>
    <w:rsid w:val="008946C2"/>
    <w:rsid w:val="00896A5F"/>
    <w:rsid w:val="00896AA5"/>
    <w:rsid w:val="0089723B"/>
    <w:rsid w:val="0089734C"/>
    <w:rsid w:val="0089759B"/>
    <w:rsid w:val="00897FC8"/>
    <w:rsid w:val="008A0A0C"/>
    <w:rsid w:val="008A1221"/>
    <w:rsid w:val="008A33A1"/>
    <w:rsid w:val="008A366B"/>
    <w:rsid w:val="008A3772"/>
    <w:rsid w:val="008A3C8A"/>
    <w:rsid w:val="008A4429"/>
    <w:rsid w:val="008A583D"/>
    <w:rsid w:val="008A6EBA"/>
    <w:rsid w:val="008A7983"/>
    <w:rsid w:val="008B3476"/>
    <w:rsid w:val="008B5D73"/>
    <w:rsid w:val="008B67BD"/>
    <w:rsid w:val="008B6D61"/>
    <w:rsid w:val="008B78DE"/>
    <w:rsid w:val="008C1094"/>
    <w:rsid w:val="008C1DFC"/>
    <w:rsid w:val="008C37C1"/>
    <w:rsid w:val="008C3BDF"/>
    <w:rsid w:val="008C3CDA"/>
    <w:rsid w:val="008C43F7"/>
    <w:rsid w:val="008C476C"/>
    <w:rsid w:val="008C4B90"/>
    <w:rsid w:val="008C66E8"/>
    <w:rsid w:val="008C6B43"/>
    <w:rsid w:val="008D0A70"/>
    <w:rsid w:val="008D0B18"/>
    <w:rsid w:val="008D14E4"/>
    <w:rsid w:val="008D3565"/>
    <w:rsid w:val="008D506F"/>
    <w:rsid w:val="008D5D72"/>
    <w:rsid w:val="008D608A"/>
    <w:rsid w:val="008D7913"/>
    <w:rsid w:val="008E0329"/>
    <w:rsid w:val="008E03F5"/>
    <w:rsid w:val="008E0A5B"/>
    <w:rsid w:val="008E0BB6"/>
    <w:rsid w:val="008E11B3"/>
    <w:rsid w:val="008E4B90"/>
    <w:rsid w:val="008E6E68"/>
    <w:rsid w:val="008F0B83"/>
    <w:rsid w:val="008F1677"/>
    <w:rsid w:val="008F1D60"/>
    <w:rsid w:val="008F2BD0"/>
    <w:rsid w:val="008F324C"/>
    <w:rsid w:val="008F3EBD"/>
    <w:rsid w:val="008F573D"/>
    <w:rsid w:val="008F63E2"/>
    <w:rsid w:val="008F65A3"/>
    <w:rsid w:val="00900E62"/>
    <w:rsid w:val="00900F2C"/>
    <w:rsid w:val="00903F52"/>
    <w:rsid w:val="00903FCF"/>
    <w:rsid w:val="00904E72"/>
    <w:rsid w:val="00905193"/>
    <w:rsid w:val="00906D3E"/>
    <w:rsid w:val="009075A2"/>
    <w:rsid w:val="009115A0"/>
    <w:rsid w:val="00911C99"/>
    <w:rsid w:val="009163A2"/>
    <w:rsid w:val="0091656C"/>
    <w:rsid w:val="00916696"/>
    <w:rsid w:val="0092039B"/>
    <w:rsid w:val="00923622"/>
    <w:rsid w:val="009237A2"/>
    <w:rsid w:val="00925E31"/>
    <w:rsid w:val="00930634"/>
    <w:rsid w:val="0093134B"/>
    <w:rsid w:val="00932711"/>
    <w:rsid w:val="009330ED"/>
    <w:rsid w:val="00933534"/>
    <w:rsid w:val="00933A66"/>
    <w:rsid w:val="00937985"/>
    <w:rsid w:val="00941BAC"/>
    <w:rsid w:val="00945C59"/>
    <w:rsid w:val="00946193"/>
    <w:rsid w:val="00946DAF"/>
    <w:rsid w:val="0095001B"/>
    <w:rsid w:val="00950CB0"/>
    <w:rsid w:val="00950D44"/>
    <w:rsid w:val="00951000"/>
    <w:rsid w:val="009513C8"/>
    <w:rsid w:val="0095241C"/>
    <w:rsid w:val="009541DB"/>
    <w:rsid w:val="00954F5E"/>
    <w:rsid w:val="00955A12"/>
    <w:rsid w:val="00957353"/>
    <w:rsid w:val="009607F7"/>
    <w:rsid w:val="00960B85"/>
    <w:rsid w:val="00961D14"/>
    <w:rsid w:val="00963258"/>
    <w:rsid w:val="00963E0D"/>
    <w:rsid w:val="00964419"/>
    <w:rsid w:val="00964DF4"/>
    <w:rsid w:val="00967327"/>
    <w:rsid w:val="00970902"/>
    <w:rsid w:val="00970CC1"/>
    <w:rsid w:val="00972147"/>
    <w:rsid w:val="00974C60"/>
    <w:rsid w:val="00975594"/>
    <w:rsid w:val="00977340"/>
    <w:rsid w:val="00983B94"/>
    <w:rsid w:val="00985927"/>
    <w:rsid w:val="00986A10"/>
    <w:rsid w:val="0099115B"/>
    <w:rsid w:val="00992C45"/>
    <w:rsid w:val="00993CFF"/>
    <w:rsid w:val="009941D0"/>
    <w:rsid w:val="00995C76"/>
    <w:rsid w:val="00996459"/>
    <w:rsid w:val="00997505"/>
    <w:rsid w:val="00997B7A"/>
    <w:rsid w:val="00997E3F"/>
    <w:rsid w:val="00997E45"/>
    <w:rsid w:val="009A4B02"/>
    <w:rsid w:val="009A4E76"/>
    <w:rsid w:val="009A6125"/>
    <w:rsid w:val="009A6C67"/>
    <w:rsid w:val="009A7647"/>
    <w:rsid w:val="009A7F4D"/>
    <w:rsid w:val="009B0F9D"/>
    <w:rsid w:val="009B112C"/>
    <w:rsid w:val="009B210B"/>
    <w:rsid w:val="009B2831"/>
    <w:rsid w:val="009B2F52"/>
    <w:rsid w:val="009B2F5B"/>
    <w:rsid w:val="009B3766"/>
    <w:rsid w:val="009B49C9"/>
    <w:rsid w:val="009C041D"/>
    <w:rsid w:val="009C12C3"/>
    <w:rsid w:val="009C1402"/>
    <w:rsid w:val="009C1448"/>
    <w:rsid w:val="009C1BA5"/>
    <w:rsid w:val="009C2C65"/>
    <w:rsid w:val="009C3DBC"/>
    <w:rsid w:val="009C4F9F"/>
    <w:rsid w:val="009C5211"/>
    <w:rsid w:val="009C61E1"/>
    <w:rsid w:val="009D1073"/>
    <w:rsid w:val="009D2068"/>
    <w:rsid w:val="009D4CD7"/>
    <w:rsid w:val="009E0DB0"/>
    <w:rsid w:val="009E15D9"/>
    <w:rsid w:val="009E3565"/>
    <w:rsid w:val="009E3B7B"/>
    <w:rsid w:val="009E636B"/>
    <w:rsid w:val="009F01B5"/>
    <w:rsid w:val="009F0302"/>
    <w:rsid w:val="009F0D22"/>
    <w:rsid w:val="009F1341"/>
    <w:rsid w:val="009F336A"/>
    <w:rsid w:val="009F4942"/>
    <w:rsid w:val="009F745D"/>
    <w:rsid w:val="009F7AB7"/>
    <w:rsid w:val="009F7C2D"/>
    <w:rsid w:val="00A00520"/>
    <w:rsid w:val="00A01725"/>
    <w:rsid w:val="00A0199A"/>
    <w:rsid w:val="00A039FA"/>
    <w:rsid w:val="00A03B8B"/>
    <w:rsid w:val="00A11BA6"/>
    <w:rsid w:val="00A12197"/>
    <w:rsid w:val="00A1338B"/>
    <w:rsid w:val="00A13F04"/>
    <w:rsid w:val="00A1474F"/>
    <w:rsid w:val="00A15361"/>
    <w:rsid w:val="00A163C0"/>
    <w:rsid w:val="00A16C80"/>
    <w:rsid w:val="00A17D82"/>
    <w:rsid w:val="00A23BBF"/>
    <w:rsid w:val="00A25726"/>
    <w:rsid w:val="00A2613A"/>
    <w:rsid w:val="00A27279"/>
    <w:rsid w:val="00A30722"/>
    <w:rsid w:val="00A30E42"/>
    <w:rsid w:val="00A3109B"/>
    <w:rsid w:val="00A350BA"/>
    <w:rsid w:val="00A36EAE"/>
    <w:rsid w:val="00A40149"/>
    <w:rsid w:val="00A40B35"/>
    <w:rsid w:val="00A41832"/>
    <w:rsid w:val="00A41BB1"/>
    <w:rsid w:val="00A4270F"/>
    <w:rsid w:val="00A42B1B"/>
    <w:rsid w:val="00A42D58"/>
    <w:rsid w:val="00A44E67"/>
    <w:rsid w:val="00A452DC"/>
    <w:rsid w:val="00A45343"/>
    <w:rsid w:val="00A50B0C"/>
    <w:rsid w:val="00A52053"/>
    <w:rsid w:val="00A54F70"/>
    <w:rsid w:val="00A56D58"/>
    <w:rsid w:val="00A604AE"/>
    <w:rsid w:val="00A60C3D"/>
    <w:rsid w:val="00A61744"/>
    <w:rsid w:val="00A63BF0"/>
    <w:rsid w:val="00A668C8"/>
    <w:rsid w:val="00A67F24"/>
    <w:rsid w:val="00A706E5"/>
    <w:rsid w:val="00A7101C"/>
    <w:rsid w:val="00A72401"/>
    <w:rsid w:val="00A734BE"/>
    <w:rsid w:val="00A74FF5"/>
    <w:rsid w:val="00A8058E"/>
    <w:rsid w:val="00A84F3B"/>
    <w:rsid w:val="00A8684E"/>
    <w:rsid w:val="00A869F2"/>
    <w:rsid w:val="00A86AB1"/>
    <w:rsid w:val="00A87481"/>
    <w:rsid w:val="00A918F4"/>
    <w:rsid w:val="00A93BCF"/>
    <w:rsid w:val="00A94EF7"/>
    <w:rsid w:val="00A957A3"/>
    <w:rsid w:val="00A95D9A"/>
    <w:rsid w:val="00A9616C"/>
    <w:rsid w:val="00A96F86"/>
    <w:rsid w:val="00AA2004"/>
    <w:rsid w:val="00AA222E"/>
    <w:rsid w:val="00AA279E"/>
    <w:rsid w:val="00AA2D8A"/>
    <w:rsid w:val="00AA377C"/>
    <w:rsid w:val="00AA5735"/>
    <w:rsid w:val="00AB1EBE"/>
    <w:rsid w:val="00AB5064"/>
    <w:rsid w:val="00AB6149"/>
    <w:rsid w:val="00AB6C64"/>
    <w:rsid w:val="00AB771E"/>
    <w:rsid w:val="00AB790E"/>
    <w:rsid w:val="00AC29EA"/>
    <w:rsid w:val="00AC3801"/>
    <w:rsid w:val="00AC41FF"/>
    <w:rsid w:val="00AC5582"/>
    <w:rsid w:val="00AC6504"/>
    <w:rsid w:val="00AC7F7C"/>
    <w:rsid w:val="00AD027E"/>
    <w:rsid w:val="00AD1B17"/>
    <w:rsid w:val="00AD3AEE"/>
    <w:rsid w:val="00AD3E09"/>
    <w:rsid w:val="00AE0E26"/>
    <w:rsid w:val="00AE175B"/>
    <w:rsid w:val="00AE21A0"/>
    <w:rsid w:val="00AE2B3D"/>
    <w:rsid w:val="00AE6074"/>
    <w:rsid w:val="00AF4DDF"/>
    <w:rsid w:val="00AF566A"/>
    <w:rsid w:val="00B0044C"/>
    <w:rsid w:val="00B00746"/>
    <w:rsid w:val="00B0480B"/>
    <w:rsid w:val="00B04E8A"/>
    <w:rsid w:val="00B05131"/>
    <w:rsid w:val="00B057AF"/>
    <w:rsid w:val="00B05B8F"/>
    <w:rsid w:val="00B061CF"/>
    <w:rsid w:val="00B10E3F"/>
    <w:rsid w:val="00B112FB"/>
    <w:rsid w:val="00B125E6"/>
    <w:rsid w:val="00B13441"/>
    <w:rsid w:val="00B1371D"/>
    <w:rsid w:val="00B16D28"/>
    <w:rsid w:val="00B17622"/>
    <w:rsid w:val="00B17918"/>
    <w:rsid w:val="00B208A9"/>
    <w:rsid w:val="00B20C8B"/>
    <w:rsid w:val="00B22246"/>
    <w:rsid w:val="00B23786"/>
    <w:rsid w:val="00B2466F"/>
    <w:rsid w:val="00B24AB5"/>
    <w:rsid w:val="00B25D01"/>
    <w:rsid w:val="00B2669B"/>
    <w:rsid w:val="00B3056B"/>
    <w:rsid w:val="00B312C1"/>
    <w:rsid w:val="00B31C31"/>
    <w:rsid w:val="00B340E5"/>
    <w:rsid w:val="00B35CD5"/>
    <w:rsid w:val="00B370E9"/>
    <w:rsid w:val="00B412F8"/>
    <w:rsid w:val="00B44F60"/>
    <w:rsid w:val="00B4727B"/>
    <w:rsid w:val="00B47C79"/>
    <w:rsid w:val="00B50410"/>
    <w:rsid w:val="00B5070A"/>
    <w:rsid w:val="00B5072C"/>
    <w:rsid w:val="00B511D0"/>
    <w:rsid w:val="00B52720"/>
    <w:rsid w:val="00B53CD6"/>
    <w:rsid w:val="00B5476D"/>
    <w:rsid w:val="00B56F35"/>
    <w:rsid w:val="00B60A06"/>
    <w:rsid w:val="00B64AFC"/>
    <w:rsid w:val="00B65BF1"/>
    <w:rsid w:val="00B66A96"/>
    <w:rsid w:val="00B67484"/>
    <w:rsid w:val="00B67673"/>
    <w:rsid w:val="00B67D4B"/>
    <w:rsid w:val="00B70697"/>
    <w:rsid w:val="00B73813"/>
    <w:rsid w:val="00B73A6C"/>
    <w:rsid w:val="00B73E88"/>
    <w:rsid w:val="00B75968"/>
    <w:rsid w:val="00B7721F"/>
    <w:rsid w:val="00B80667"/>
    <w:rsid w:val="00B82929"/>
    <w:rsid w:val="00B82D9F"/>
    <w:rsid w:val="00B846D4"/>
    <w:rsid w:val="00B84DA0"/>
    <w:rsid w:val="00B85E0F"/>
    <w:rsid w:val="00B87060"/>
    <w:rsid w:val="00B90990"/>
    <w:rsid w:val="00B919BD"/>
    <w:rsid w:val="00B9243B"/>
    <w:rsid w:val="00B93639"/>
    <w:rsid w:val="00B94CE3"/>
    <w:rsid w:val="00B9560A"/>
    <w:rsid w:val="00B96F0F"/>
    <w:rsid w:val="00B976B8"/>
    <w:rsid w:val="00B9794C"/>
    <w:rsid w:val="00BA0DF0"/>
    <w:rsid w:val="00BA16F7"/>
    <w:rsid w:val="00BA41BF"/>
    <w:rsid w:val="00BA43C0"/>
    <w:rsid w:val="00BA49F2"/>
    <w:rsid w:val="00BA7A45"/>
    <w:rsid w:val="00BB0C06"/>
    <w:rsid w:val="00BB2978"/>
    <w:rsid w:val="00BB4CD9"/>
    <w:rsid w:val="00BB6D38"/>
    <w:rsid w:val="00BC0BC8"/>
    <w:rsid w:val="00BC1EDE"/>
    <w:rsid w:val="00BC272A"/>
    <w:rsid w:val="00BC281D"/>
    <w:rsid w:val="00BC33D6"/>
    <w:rsid w:val="00BC3C93"/>
    <w:rsid w:val="00BC5180"/>
    <w:rsid w:val="00BC714F"/>
    <w:rsid w:val="00BC7293"/>
    <w:rsid w:val="00BD1EE7"/>
    <w:rsid w:val="00BD2612"/>
    <w:rsid w:val="00BD32F9"/>
    <w:rsid w:val="00BD3396"/>
    <w:rsid w:val="00BD4EBA"/>
    <w:rsid w:val="00BD5125"/>
    <w:rsid w:val="00BD59AC"/>
    <w:rsid w:val="00BD59D2"/>
    <w:rsid w:val="00BD67CA"/>
    <w:rsid w:val="00BD73DE"/>
    <w:rsid w:val="00BD7FC5"/>
    <w:rsid w:val="00BE0126"/>
    <w:rsid w:val="00BE022B"/>
    <w:rsid w:val="00BE06B5"/>
    <w:rsid w:val="00BE0721"/>
    <w:rsid w:val="00BE3211"/>
    <w:rsid w:val="00BE4682"/>
    <w:rsid w:val="00BF0213"/>
    <w:rsid w:val="00BF145F"/>
    <w:rsid w:val="00BF21A0"/>
    <w:rsid w:val="00BF5D85"/>
    <w:rsid w:val="00BF60B4"/>
    <w:rsid w:val="00C016F3"/>
    <w:rsid w:val="00C02079"/>
    <w:rsid w:val="00C03A12"/>
    <w:rsid w:val="00C03E2D"/>
    <w:rsid w:val="00C057FF"/>
    <w:rsid w:val="00C05C8A"/>
    <w:rsid w:val="00C05D69"/>
    <w:rsid w:val="00C066D5"/>
    <w:rsid w:val="00C06866"/>
    <w:rsid w:val="00C1063A"/>
    <w:rsid w:val="00C11FE9"/>
    <w:rsid w:val="00C12EED"/>
    <w:rsid w:val="00C16503"/>
    <w:rsid w:val="00C2034C"/>
    <w:rsid w:val="00C22B1A"/>
    <w:rsid w:val="00C23843"/>
    <w:rsid w:val="00C25226"/>
    <w:rsid w:val="00C2656D"/>
    <w:rsid w:val="00C3550F"/>
    <w:rsid w:val="00C40431"/>
    <w:rsid w:val="00C41639"/>
    <w:rsid w:val="00C416CD"/>
    <w:rsid w:val="00C4183B"/>
    <w:rsid w:val="00C42E6C"/>
    <w:rsid w:val="00C43268"/>
    <w:rsid w:val="00C44397"/>
    <w:rsid w:val="00C45E90"/>
    <w:rsid w:val="00C472F8"/>
    <w:rsid w:val="00C50503"/>
    <w:rsid w:val="00C51262"/>
    <w:rsid w:val="00C516D1"/>
    <w:rsid w:val="00C52FBB"/>
    <w:rsid w:val="00C52FCE"/>
    <w:rsid w:val="00C53DD8"/>
    <w:rsid w:val="00C5542B"/>
    <w:rsid w:val="00C57355"/>
    <w:rsid w:val="00C57993"/>
    <w:rsid w:val="00C603C7"/>
    <w:rsid w:val="00C612E7"/>
    <w:rsid w:val="00C619FB"/>
    <w:rsid w:val="00C62DAA"/>
    <w:rsid w:val="00C64ECA"/>
    <w:rsid w:val="00C65092"/>
    <w:rsid w:val="00C6545E"/>
    <w:rsid w:val="00C65B80"/>
    <w:rsid w:val="00C67FC5"/>
    <w:rsid w:val="00C70447"/>
    <w:rsid w:val="00C718D7"/>
    <w:rsid w:val="00C74A39"/>
    <w:rsid w:val="00C74EE8"/>
    <w:rsid w:val="00C759E5"/>
    <w:rsid w:val="00C75C87"/>
    <w:rsid w:val="00C77C89"/>
    <w:rsid w:val="00C81C3C"/>
    <w:rsid w:val="00C81E40"/>
    <w:rsid w:val="00C84C90"/>
    <w:rsid w:val="00C8533D"/>
    <w:rsid w:val="00C86383"/>
    <w:rsid w:val="00C87DDD"/>
    <w:rsid w:val="00C911A2"/>
    <w:rsid w:val="00C92CD6"/>
    <w:rsid w:val="00C93BF8"/>
    <w:rsid w:val="00C94BF6"/>
    <w:rsid w:val="00C95ECE"/>
    <w:rsid w:val="00C9684E"/>
    <w:rsid w:val="00CA0013"/>
    <w:rsid w:val="00CA16CB"/>
    <w:rsid w:val="00CA2A1C"/>
    <w:rsid w:val="00CA2CAC"/>
    <w:rsid w:val="00CA4C96"/>
    <w:rsid w:val="00CA569C"/>
    <w:rsid w:val="00CA764E"/>
    <w:rsid w:val="00CB418E"/>
    <w:rsid w:val="00CB5AD2"/>
    <w:rsid w:val="00CB67A8"/>
    <w:rsid w:val="00CB7F6B"/>
    <w:rsid w:val="00CC05C6"/>
    <w:rsid w:val="00CC26E2"/>
    <w:rsid w:val="00CC29D2"/>
    <w:rsid w:val="00CC4238"/>
    <w:rsid w:val="00CC5557"/>
    <w:rsid w:val="00CC7483"/>
    <w:rsid w:val="00CD11D0"/>
    <w:rsid w:val="00CD246D"/>
    <w:rsid w:val="00CD3865"/>
    <w:rsid w:val="00CD46EA"/>
    <w:rsid w:val="00CD5535"/>
    <w:rsid w:val="00CD7FEB"/>
    <w:rsid w:val="00CE2308"/>
    <w:rsid w:val="00CE5450"/>
    <w:rsid w:val="00CF0FFD"/>
    <w:rsid w:val="00CF3710"/>
    <w:rsid w:val="00CF3D3A"/>
    <w:rsid w:val="00CF4F4D"/>
    <w:rsid w:val="00CF5206"/>
    <w:rsid w:val="00CF568A"/>
    <w:rsid w:val="00CF5FB9"/>
    <w:rsid w:val="00CF7F63"/>
    <w:rsid w:val="00D02F1C"/>
    <w:rsid w:val="00D03695"/>
    <w:rsid w:val="00D0405D"/>
    <w:rsid w:val="00D04B85"/>
    <w:rsid w:val="00D0666F"/>
    <w:rsid w:val="00D1327B"/>
    <w:rsid w:val="00D1350C"/>
    <w:rsid w:val="00D14C7B"/>
    <w:rsid w:val="00D15125"/>
    <w:rsid w:val="00D151B6"/>
    <w:rsid w:val="00D16506"/>
    <w:rsid w:val="00D20901"/>
    <w:rsid w:val="00D2092D"/>
    <w:rsid w:val="00D225A4"/>
    <w:rsid w:val="00D2669C"/>
    <w:rsid w:val="00D27EC7"/>
    <w:rsid w:val="00D30200"/>
    <w:rsid w:val="00D310EF"/>
    <w:rsid w:val="00D32213"/>
    <w:rsid w:val="00D32D07"/>
    <w:rsid w:val="00D33FB2"/>
    <w:rsid w:val="00D34823"/>
    <w:rsid w:val="00D34E01"/>
    <w:rsid w:val="00D416BE"/>
    <w:rsid w:val="00D435ED"/>
    <w:rsid w:val="00D4670E"/>
    <w:rsid w:val="00D46B13"/>
    <w:rsid w:val="00D50DE7"/>
    <w:rsid w:val="00D52CBD"/>
    <w:rsid w:val="00D536D8"/>
    <w:rsid w:val="00D54F2E"/>
    <w:rsid w:val="00D6057B"/>
    <w:rsid w:val="00D60A8B"/>
    <w:rsid w:val="00D64050"/>
    <w:rsid w:val="00D65417"/>
    <w:rsid w:val="00D65CCE"/>
    <w:rsid w:val="00D66205"/>
    <w:rsid w:val="00D66AF1"/>
    <w:rsid w:val="00D66D10"/>
    <w:rsid w:val="00D66DDA"/>
    <w:rsid w:val="00D71AA5"/>
    <w:rsid w:val="00D73FA6"/>
    <w:rsid w:val="00D7614E"/>
    <w:rsid w:val="00D801B8"/>
    <w:rsid w:val="00D81066"/>
    <w:rsid w:val="00D843AA"/>
    <w:rsid w:val="00D85FFA"/>
    <w:rsid w:val="00D86E35"/>
    <w:rsid w:val="00D876DF"/>
    <w:rsid w:val="00D87B23"/>
    <w:rsid w:val="00D9164F"/>
    <w:rsid w:val="00D919D9"/>
    <w:rsid w:val="00D91F89"/>
    <w:rsid w:val="00D92251"/>
    <w:rsid w:val="00D945FA"/>
    <w:rsid w:val="00D96096"/>
    <w:rsid w:val="00D96528"/>
    <w:rsid w:val="00D97745"/>
    <w:rsid w:val="00D97A1A"/>
    <w:rsid w:val="00DA01EB"/>
    <w:rsid w:val="00DA08E9"/>
    <w:rsid w:val="00DA4247"/>
    <w:rsid w:val="00DA470C"/>
    <w:rsid w:val="00DA604B"/>
    <w:rsid w:val="00DA6A6D"/>
    <w:rsid w:val="00DB0AD4"/>
    <w:rsid w:val="00DB1D83"/>
    <w:rsid w:val="00DC1280"/>
    <w:rsid w:val="00DC193C"/>
    <w:rsid w:val="00DC1A42"/>
    <w:rsid w:val="00DC2847"/>
    <w:rsid w:val="00DC4940"/>
    <w:rsid w:val="00DD0C03"/>
    <w:rsid w:val="00DD0CA4"/>
    <w:rsid w:val="00DD21D0"/>
    <w:rsid w:val="00DD4303"/>
    <w:rsid w:val="00DD49E7"/>
    <w:rsid w:val="00DD733A"/>
    <w:rsid w:val="00DE18F5"/>
    <w:rsid w:val="00DE3EE7"/>
    <w:rsid w:val="00DE7313"/>
    <w:rsid w:val="00DF0888"/>
    <w:rsid w:val="00DF0E83"/>
    <w:rsid w:val="00DF1CB0"/>
    <w:rsid w:val="00DF1D30"/>
    <w:rsid w:val="00DF2733"/>
    <w:rsid w:val="00DF6410"/>
    <w:rsid w:val="00DF67CC"/>
    <w:rsid w:val="00DF67ED"/>
    <w:rsid w:val="00DF6DCE"/>
    <w:rsid w:val="00DF729D"/>
    <w:rsid w:val="00E00B55"/>
    <w:rsid w:val="00E02CBE"/>
    <w:rsid w:val="00E0332F"/>
    <w:rsid w:val="00E07A39"/>
    <w:rsid w:val="00E13323"/>
    <w:rsid w:val="00E16571"/>
    <w:rsid w:val="00E212C0"/>
    <w:rsid w:val="00E21790"/>
    <w:rsid w:val="00E22B5C"/>
    <w:rsid w:val="00E274C4"/>
    <w:rsid w:val="00E276F0"/>
    <w:rsid w:val="00E27C09"/>
    <w:rsid w:val="00E3175A"/>
    <w:rsid w:val="00E339F6"/>
    <w:rsid w:val="00E34A5B"/>
    <w:rsid w:val="00E34D39"/>
    <w:rsid w:val="00E36882"/>
    <w:rsid w:val="00E40B9B"/>
    <w:rsid w:val="00E43690"/>
    <w:rsid w:val="00E456E4"/>
    <w:rsid w:val="00E46220"/>
    <w:rsid w:val="00E46316"/>
    <w:rsid w:val="00E47426"/>
    <w:rsid w:val="00E50278"/>
    <w:rsid w:val="00E515C1"/>
    <w:rsid w:val="00E533F1"/>
    <w:rsid w:val="00E545C4"/>
    <w:rsid w:val="00E547F6"/>
    <w:rsid w:val="00E5758E"/>
    <w:rsid w:val="00E60B97"/>
    <w:rsid w:val="00E60D71"/>
    <w:rsid w:val="00E61D1F"/>
    <w:rsid w:val="00E61DE2"/>
    <w:rsid w:val="00E61EDC"/>
    <w:rsid w:val="00E6304A"/>
    <w:rsid w:val="00E64597"/>
    <w:rsid w:val="00E656A0"/>
    <w:rsid w:val="00E66DB1"/>
    <w:rsid w:val="00E679E3"/>
    <w:rsid w:val="00E70E5E"/>
    <w:rsid w:val="00E7446B"/>
    <w:rsid w:val="00E77377"/>
    <w:rsid w:val="00E818A9"/>
    <w:rsid w:val="00E81AF7"/>
    <w:rsid w:val="00E822CC"/>
    <w:rsid w:val="00E8279C"/>
    <w:rsid w:val="00E82889"/>
    <w:rsid w:val="00E8361E"/>
    <w:rsid w:val="00E83CD5"/>
    <w:rsid w:val="00E8417F"/>
    <w:rsid w:val="00E86FA6"/>
    <w:rsid w:val="00E90F08"/>
    <w:rsid w:val="00E92CC0"/>
    <w:rsid w:val="00E94496"/>
    <w:rsid w:val="00E95BFB"/>
    <w:rsid w:val="00E9690B"/>
    <w:rsid w:val="00E96E57"/>
    <w:rsid w:val="00E97AEA"/>
    <w:rsid w:val="00E97BBD"/>
    <w:rsid w:val="00EA0DF2"/>
    <w:rsid w:val="00EA1543"/>
    <w:rsid w:val="00EA1E55"/>
    <w:rsid w:val="00EA308D"/>
    <w:rsid w:val="00EA3358"/>
    <w:rsid w:val="00EA41E2"/>
    <w:rsid w:val="00EA78A1"/>
    <w:rsid w:val="00EB0DFF"/>
    <w:rsid w:val="00EB0F69"/>
    <w:rsid w:val="00EB1392"/>
    <w:rsid w:val="00EB7795"/>
    <w:rsid w:val="00EC0235"/>
    <w:rsid w:val="00EC0819"/>
    <w:rsid w:val="00EC1F65"/>
    <w:rsid w:val="00EC4087"/>
    <w:rsid w:val="00EC4094"/>
    <w:rsid w:val="00EC4539"/>
    <w:rsid w:val="00ED1818"/>
    <w:rsid w:val="00ED20A0"/>
    <w:rsid w:val="00ED36C6"/>
    <w:rsid w:val="00ED3A6F"/>
    <w:rsid w:val="00ED3AB6"/>
    <w:rsid w:val="00ED4235"/>
    <w:rsid w:val="00ED5E06"/>
    <w:rsid w:val="00EE16D2"/>
    <w:rsid w:val="00EE1A5E"/>
    <w:rsid w:val="00EE2C04"/>
    <w:rsid w:val="00EE452D"/>
    <w:rsid w:val="00EE4F0A"/>
    <w:rsid w:val="00EE73FD"/>
    <w:rsid w:val="00EF09A4"/>
    <w:rsid w:val="00EF0CA2"/>
    <w:rsid w:val="00EF1505"/>
    <w:rsid w:val="00EF3B42"/>
    <w:rsid w:val="00EF3CBC"/>
    <w:rsid w:val="00EF48B9"/>
    <w:rsid w:val="00EF5800"/>
    <w:rsid w:val="00EF69F4"/>
    <w:rsid w:val="00EF6E5F"/>
    <w:rsid w:val="00F001F2"/>
    <w:rsid w:val="00F00EB8"/>
    <w:rsid w:val="00F038B9"/>
    <w:rsid w:val="00F04374"/>
    <w:rsid w:val="00F0617D"/>
    <w:rsid w:val="00F077EF"/>
    <w:rsid w:val="00F112A6"/>
    <w:rsid w:val="00F1193D"/>
    <w:rsid w:val="00F12A24"/>
    <w:rsid w:val="00F12DD3"/>
    <w:rsid w:val="00F135A8"/>
    <w:rsid w:val="00F14C4E"/>
    <w:rsid w:val="00F1609A"/>
    <w:rsid w:val="00F161C6"/>
    <w:rsid w:val="00F179AB"/>
    <w:rsid w:val="00F17E72"/>
    <w:rsid w:val="00F200C9"/>
    <w:rsid w:val="00F22EB0"/>
    <w:rsid w:val="00F26759"/>
    <w:rsid w:val="00F27190"/>
    <w:rsid w:val="00F27312"/>
    <w:rsid w:val="00F2794F"/>
    <w:rsid w:val="00F305F4"/>
    <w:rsid w:val="00F3186D"/>
    <w:rsid w:val="00F3187C"/>
    <w:rsid w:val="00F321C5"/>
    <w:rsid w:val="00F324E3"/>
    <w:rsid w:val="00F3365A"/>
    <w:rsid w:val="00F3452C"/>
    <w:rsid w:val="00F34CAF"/>
    <w:rsid w:val="00F35354"/>
    <w:rsid w:val="00F35D89"/>
    <w:rsid w:val="00F35E56"/>
    <w:rsid w:val="00F37A15"/>
    <w:rsid w:val="00F4061F"/>
    <w:rsid w:val="00F40B8B"/>
    <w:rsid w:val="00F40D5C"/>
    <w:rsid w:val="00F4206B"/>
    <w:rsid w:val="00F42F1E"/>
    <w:rsid w:val="00F45E17"/>
    <w:rsid w:val="00F46368"/>
    <w:rsid w:val="00F46697"/>
    <w:rsid w:val="00F47ABB"/>
    <w:rsid w:val="00F47DCB"/>
    <w:rsid w:val="00F51A9F"/>
    <w:rsid w:val="00F53009"/>
    <w:rsid w:val="00F53BB1"/>
    <w:rsid w:val="00F53E7B"/>
    <w:rsid w:val="00F55636"/>
    <w:rsid w:val="00F55920"/>
    <w:rsid w:val="00F60DDB"/>
    <w:rsid w:val="00F611DA"/>
    <w:rsid w:val="00F61323"/>
    <w:rsid w:val="00F615D2"/>
    <w:rsid w:val="00F62A05"/>
    <w:rsid w:val="00F62A12"/>
    <w:rsid w:val="00F62B36"/>
    <w:rsid w:val="00F62F96"/>
    <w:rsid w:val="00F63AC3"/>
    <w:rsid w:val="00F64CF1"/>
    <w:rsid w:val="00F66333"/>
    <w:rsid w:val="00F6740A"/>
    <w:rsid w:val="00F70A07"/>
    <w:rsid w:val="00F713F1"/>
    <w:rsid w:val="00F714FC"/>
    <w:rsid w:val="00F724B2"/>
    <w:rsid w:val="00F73050"/>
    <w:rsid w:val="00F74374"/>
    <w:rsid w:val="00F75C7C"/>
    <w:rsid w:val="00F76A2D"/>
    <w:rsid w:val="00F83652"/>
    <w:rsid w:val="00F83855"/>
    <w:rsid w:val="00F83F53"/>
    <w:rsid w:val="00F85921"/>
    <w:rsid w:val="00F8694F"/>
    <w:rsid w:val="00F86A44"/>
    <w:rsid w:val="00F87735"/>
    <w:rsid w:val="00F87BCA"/>
    <w:rsid w:val="00F9101F"/>
    <w:rsid w:val="00F91B01"/>
    <w:rsid w:val="00F92799"/>
    <w:rsid w:val="00F9368C"/>
    <w:rsid w:val="00F9399A"/>
    <w:rsid w:val="00F947F2"/>
    <w:rsid w:val="00FA1295"/>
    <w:rsid w:val="00FA412E"/>
    <w:rsid w:val="00FA533B"/>
    <w:rsid w:val="00FA6EF1"/>
    <w:rsid w:val="00FB2F6E"/>
    <w:rsid w:val="00FB445B"/>
    <w:rsid w:val="00FB6972"/>
    <w:rsid w:val="00FC0DB9"/>
    <w:rsid w:val="00FC1B73"/>
    <w:rsid w:val="00FC1BC8"/>
    <w:rsid w:val="00FC3339"/>
    <w:rsid w:val="00FC3BAD"/>
    <w:rsid w:val="00FC60AD"/>
    <w:rsid w:val="00FC6EC2"/>
    <w:rsid w:val="00FC6EDE"/>
    <w:rsid w:val="00FC7C4C"/>
    <w:rsid w:val="00FD16A7"/>
    <w:rsid w:val="00FD177E"/>
    <w:rsid w:val="00FD1E9D"/>
    <w:rsid w:val="00FD2DA2"/>
    <w:rsid w:val="00FD5435"/>
    <w:rsid w:val="00FD5FD0"/>
    <w:rsid w:val="00FE0739"/>
    <w:rsid w:val="00FE083E"/>
    <w:rsid w:val="00FE2351"/>
    <w:rsid w:val="00FE2378"/>
    <w:rsid w:val="00FE3FFB"/>
    <w:rsid w:val="00FE4E68"/>
    <w:rsid w:val="00FE4FA6"/>
    <w:rsid w:val="00FE6CE1"/>
    <w:rsid w:val="00FE7393"/>
    <w:rsid w:val="00FE7832"/>
    <w:rsid w:val="00FE7B16"/>
    <w:rsid w:val="00FF0CF6"/>
    <w:rsid w:val="00FF15E9"/>
    <w:rsid w:val="00FF17F5"/>
    <w:rsid w:val="00FF1E45"/>
    <w:rsid w:val="00FF2BD4"/>
    <w:rsid w:val="00FF2C9D"/>
    <w:rsid w:val="00FF37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63E6"/>
  </w:style>
  <w:style w:type="paragraph" w:styleId="7">
    <w:name w:val="heading 7"/>
    <w:basedOn w:val="a"/>
    <w:next w:val="a"/>
    <w:link w:val="70"/>
    <w:qFormat/>
    <w:rsid w:val="00144B05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563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E2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2B3D"/>
    <w:rPr>
      <w:rFonts w:ascii="Tahoma" w:hAnsi="Tahoma" w:cs="Tahoma"/>
      <w:sz w:val="16"/>
      <w:szCs w:val="16"/>
    </w:rPr>
  </w:style>
  <w:style w:type="character" w:customStyle="1" w:styleId="shorttext">
    <w:name w:val="short_text"/>
    <w:basedOn w:val="a0"/>
    <w:rsid w:val="00AE2B3D"/>
  </w:style>
  <w:style w:type="paragraph" w:styleId="a6">
    <w:name w:val="List Paragraph"/>
    <w:basedOn w:val="a"/>
    <w:uiPriority w:val="34"/>
    <w:qFormat/>
    <w:rsid w:val="00AE2B3D"/>
    <w:pPr>
      <w:ind w:left="720"/>
      <w:contextualSpacing/>
    </w:pPr>
  </w:style>
  <w:style w:type="paragraph" w:customStyle="1" w:styleId="1">
    <w:name w:val="Обычный1"/>
    <w:rsid w:val="008C6B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">
    <w:name w:val="Обычный2"/>
    <w:rsid w:val="00F22E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Normal1">
    <w:name w:val="Normal1"/>
    <w:uiPriority w:val="99"/>
    <w:rsid w:val="00B6767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144B05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Default">
    <w:name w:val="Default"/>
    <w:rsid w:val="0004219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7">
    <w:name w:val="annotation reference"/>
    <w:basedOn w:val="a0"/>
    <w:uiPriority w:val="99"/>
    <w:semiHidden/>
    <w:unhideWhenUsed/>
    <w:rsid w:val="009B3766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9B3766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9B3766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9B3766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9B3766"/>
    <w:rPr>
      <w:b/>
      <w:bCs/>
      <w:sz w:val="20"/>
      <w:szCs w:val="20"/>
    </w:rPr>
  </w:style>
  <w:style w:type="paragraph" w:styleId="ac">
    <w:name w:val="footer"/>
    <w:basedOn w:val="a"/>
    <w:link w:val="ad"/>
    <w:rsid w:val="00923622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Нижний колонтитул Знак"/>
    <w:basedOn w:val="a0"/>
    <w:link w:val="ac"/>
    <w:rsid w:val="0092362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e">
    <w:name w:val="Обычный текст"/>
    <w:basedOn w:val="a"/>
    <w:rsid w:val="00923622"/>
    <w:pPr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">
    <w:name w:val="Body Text Indent"/>
    <w:basedOn w:val="a"/>
    <w:link w:val="af0"/>
    <w:rsid w:val="00923622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f0">
    <w:name w:val="Основной текст с отступом Знак"/>
    <w:basedOn w:val="a0"/>
    <w:link w:val="af"/>
    <w:rsid w:val="00923622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FR1">
    <w:name w:val="FR1"/>
    <w:rsid w:val="00923622"/>
    <w:pPr>
      <w:widowControl w:val="0"/>
      <w:spacing w:after="0" w:line="240" w:lineRule="auto"/>
      <w:ind w:left="960"/>
    </w:pPr>
    <w:rPr>
      <w:rFonts w:ascii="Arial" w:eastAsia="Times New Roman" w:hAnsi="Arial" w:cs="Times New Roman"/>
      <w:sz w:val="36"/>
      <w:szCs w:val="20"/>
      <w:lang w:eastAsia="ru-RU"/>
    </w:rPr>
  </w:style>
  <w:style w:type="paragraph" w:styleId="10">
    <w:name w:val="toc 1"/>
    <w:basedOn w:val="a"/>
    <w:next w:val="a"/>
    <w:autoRedefine/>
    <w:semiHidden/>
    <w:rsid w:val="00A668C8"/>
    <w:pPr>
      <w:tabs>
        <w:tab w:val="right" w:leader="dot" w:pos="9032"/>
      </w:tabs>
      <w:spacing w:after="0" w:line="240" w:lineRule="auto"/>
      <w:ind w:left="40"/>
      <w:jc w:val="both"/>
    </w:pPr>
    <w:rPr>
      <w:rFonts w:ascii="Times New Roman" w:eastAsia="Times New Roman" w:hAnsi="Times New Roman" w:cs="Times New Roman"/>
      <w:b/>
    </w:rPr>
  </w:style>
  <w:style w:type="paragraph" w:customStyle="1" w:styleId="af1">
    <w:name w:val="Знак"/>
    <w:basedOn w:val="a"/>
    <w:autoRedefine/>
    <w:rsid w:val="00180B1C"/>
    <w:pPr>
      <w:spacing w:after="160" w:line="240" w:lineRule="exact"/>
      <w:ind w:firstLine="397"/>
    </w:pPr>
    <w:rPr>
      <w:rFonts w:ascii="Times New Roman" w:eastAsia="SimSun" w:hAnsi="Times New Roman" w:cs="Times New Roman"/>
      <w:b/>
      <w:sz w:val="28"/>
      <w:szCs w:val="24"/>
      <w:lang w:val="en-US"/>
    </w:rPr>
  </w:style>
  <w:style w:type="paragraph" w:customStyle="1" w:styleId="af2">
    <w:name w:val="Знак"/>
    <w:basedOn w:val="a"/>
    <w:autoRedefine/>
    <w:rsid w:val="002E63D2"/>
    <w:pPr>
      <w:spacing w:after="160" w:line="240" w:lineRule="exact"/>
      <w:ind w:firstLine="397"/>
    </w:pPr>
    <w:rPr>
      <w:rFonts w:ascii="Times New Roman" w:eastAsia="SimSun" w:hAnsi="Times New Roman" w:cs="Times New Roman"/>
      <w:b/>
      <w:sz w:val="28"/>
      <w:szCs w:val="24"/>
      <w:lang w:val="en-US"/>
    </w:rPr>
  </w:style>
  <w:style w:type="paragraph" w:styleId="20">
    <w:name w:val="Body Text 2"/>
    <w:basedOn w:val="a"/>
    <w:link w:val="21"/>
    <w:uiPriority w:val="99"/>
    <w:unhideWhenUsed/>
    <w:rsid w:val="00071146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uiPriority w:val="99"/>
    <w:rsid w:val="0007114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file:///C:\Documents%20and%20Settings\Nurjan\&#1056;&#1072;&#1073;&#1086;&#1095;&#1080;&#1081;%20&#1089;&#1090;&#1086;&#1083;\&#1046;&#1080;&#1073;&#1077;&#1082;%20&#1082;&#1091;&#1088;&#1089;&#1086;&#1074;&#1072;&#1103;\&#1057;.&#1051;.&#1056;&#1091;&#1073;&#1080;&#1085;&#1096;&#1090;&#1077;&#1081;&#1085;%20&#1054;&#1057;&#1053;&#1054;&#1042;&#1067;%20&#1054;&#1041;&#1065;&#1045;&#1049;%20&#1055;&#1057;&#1048;&#1061;&#1054;&#1051;&#1054;&#1043;&#1048;&#1048;\rubin01\txt20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725</TotalTime>
  <Pages>1</Pages>
  <Words>3291</Words>
  <Characters>18760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saltanat72</dc:creator>
  <cp:lastModifiedBy>User</cp:lastModifiedBy>
  <cp:revision>77</cp:revision>
  <cp:lastPrinted>2016-04-21T03:25:00Z</cp:lastPrinted>
  <dcterms:created xsi:type="dcterms:W3CDTF">2016-05-25T08:20:00Z</dcterms:created>
  <dcterms:modified xsi:type="dcterms:W3CDTF">2017-01-11T04:45:00Z</dcterms:modified>
</cp:coreProperties>
</file>